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0980" w14:textId="77777777" w:rsidR="00200205" w:rsidRDefault="00200205">
      <w:pPr>
        <w:pStyle w:val="Stopka"/>
        <w:tabs>
          <w:tab w:val="clear" w:pos="4536"/>
          <w:tab w:val="clear" w:pos="9072"/>
        </w:tabs>
        <w:spacing w:line="276" w:lineRule="auto"/>
        <w:ind w:left="6300" w:right="-101"/>
        <w:rPr>
          <w:sz w:val="20"/>
        </w:rPr>
      </w:pPr>
      <w:r>
        <w:rPr>
          <w:sz w:val="20"/>
        </w:rPr>
        <w:t xml:space="preserve">Załącznik </w:t>
      </w:r>
    </w:p>
    <w:p w14:paraId="642C4312" w14:textId="40DE92E1" w:rsidR="00200205" w:rsidRDefault="00200205">
      <w:pPr>
        <w:pStyle w:val="Stopka"/>
        <w:tabs>
          <w:tab w:val="clear" w:pos="4536"/>
          <w:tab w:val="clear" w:pos="9072"/>
        </w:tabs>
        <w:spacing w:line="276" w:lineRule="auto"/>
        <w:ind w:left="6300" w:right="-101"/>
        <w:rPr>
          <w:sz w:val="20"/>
        </w:rPr>
      </w:pPr>
      <w:r>
        <w:rPr>
          <w:sz w:val="20"/>
        </w:rPr>
        <w:t xml:space="preserve">do </w:t>
      </w:r>
      <w:r w:rsidR="00FF70C3">
        <w:rPr>
          <w:sz w:val="20"/>
        </w:rPr>
        <w:t>Uchwały</w:t>
      </w:r>
      <w:r>
        <w:rPr>
          <w:sz w:val="20"/>
        </w:rPr>
        <w:t xml:space="preserve"> nr </w:t>
      </w:r>
      <w:r w:rsidR="00CB6D90">
        <w:rPr>
          <w:sz w:val="20"/>
        </w:rPr>
        <w:t>56</w:t>
      </w:r>
      <w:r w:rsidR="0097556D">
        <w:rPr>
          <w:sz w:val="20"/>
        </w:rPr>
        <w:t>/</w:t>
      </w:r>
      <w:r w:rsidR="00220726">
        <w:rPr>
          <w:sz w:val="20"/>
        </w:rPr>
        <w:t>202</w:t>
      </w:r>
      <w:r w:rsidR="00CB6D90">
        <w:rPr>
          <w:sz w:val="20"/>
        </w:rPr>
        <w:t>2</w:t>
      </w:r>
      <w:r>
        <w:rPr>
          <w:sz w:val="20"/>
        </w:rPr>
        <w:t xml:space="preserve"> </w:t>
      </w:r>
    </w:p>
    <w:p w14:paraId="67DC642F" w14:textId="77777777" w:rsidR="00CB6D90" w:rsidRDefault="00200205">
      <w:pPr>
        <w:pStyle w:val="Stopka"/>
        <w:tabs>
          <w:tab w:val="clear" w:pos="4536"/>
          <w:tab w:val="clear" w:pos="9072"/>
        </w:tabs>
        <w:spacing w:line="276" w:lineRule="auto"/>
        <w:ind w:left="6300" w:right="-101"/>
        <w:rPr>
          <w:sz w:val="20"/>
        </w:rPr>
      </w:pPr>
      <w:r>
        <w:rPr>
          <w:sz w:val="20"/>
        </w:rPr>
        <w:t xml:space="preserve">Zarządu </w:t>
      </w:r>
      <w:r w:rsidR="00CB6D90">
        <w:rPr>
          <w:sz w:val="20"/>
        </w:rPr>
        <w:t xml:space="preserve">Banku Spółdzielczego </w:t>
      </w:r>
    </w:p>
    <w:p w14:paraId="14F0D62A" w14:textId="1E9548A4" w:rsidR="00200205" w:rsidRDefault="00CB6D90">
      <w:pPr>
        <w:pStyle w:val="Stopka"/>
        <w:tabs>
          <w:tab w:val="clear" w:pos="4536"/>
          <w:tab w:val="clear" w:pos="9072"/>
        </w:tabs>
        <w:spacing w:line="276" w:lineRule="auto"/>
        <w:ind w:left="6300" w:right="-101"/>
        <w:rPr>
          <w:sz w:val="20"/>
        </w:rPr>
      </w:pPr>
      <w:r>
        <w:rPr>
          <w:sz w:val="20"/>
        </w:rPr>
        <w:t>w Rzepinie z</w:t>
      </w:r>
      <w:r w:rsidR="00200205">
        <w:rPr>
          <w:sz w:val="20"/>
        </w:rPr>
        <w:t xml:space="preserve"> dnia</w:t>
      </w:r>
      <w:r>
        <w:rPr>
          <w:sz w:val="20"/>
        </w:rPr>
        <w:t xml:space="preserve"> 24.06</w:t>
      </w:r>
      <w:r w:rsidR="00AF0E25">
        <w:rPr>
          <w:sz w:val="20"/>
        </w:rPr>
        <w:t>.</w:t>
      </w:r>
      <w:r w:rsidR="00B05123">
        <w:rPr>
          <w:sz w:val="20"/>
        </w:rPr>
        <w:t>202</w:t>
      </w:r>
      <w:r w:rsidR="00EE2308">
        <w:rPr>
          <w:sz w:val="20"/>
        </w:rPr>
        <w:t>2</w:t>
      </w:r>
      <w:r w:rsidR="00B05123">
        <w:rPr>
          <w:sz w:val="20"/>
        </w:rPr>
        <w:t>r</w:t>
      </w:r>
      <w:r w:rsidR="00200205">
        <w:rPr>
          <w:sz w:val="20"/>
        </w:rPr>
        <w:t>.</w:t>
      </w:r>
    </w:p>
    <w:p w14:paraId="7654CA84" w14:textId="77777777" w:rsidR="00200205" w:rsidRDefault="00200205">
      <w:pPr>
        <w:jc w:val="center"/>
        <w:rPr>
          <w:rFonts w:ascii="Times New Roman" w:hAnsi="Times New Roman"/>
        </w:rPr>
      </w:pPr>
    </w:p>
    <w:p w14:paraId="2DEA322D" w14:textId="77777777" w:rsidR="00200205" w:rsidRDefault="00200205">
      <w:pPr>
        <w:spacing w:after="120"/>
        <w:jc w:val="center"/>
        <w:rPr>
          <w:rFonts w:ascii="Times New Roman" w:hAnsi="Times New Roman"/>
          <w:b/>
          <w:sz w:val="36"/>
          <w:szCs w:val="36"/>
        </w:rPr>
      </w:pPr>
    </w:p>
    <w:p w14:paraId="0C93A485" w14:textId="77777777" w:rsidR="00200205" w:rsidRDefault="004505F4">
      <w:pPr>
        <w:spacing w:after="1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Cs w:val="24"/>
          <w:lang w:eastAsia="pl-PL"/>
        </w:rPr>
        <w:drawing>
          <wp:inline distT="0" distB="0" distL="0" distR="0" wp14:anchorId="1530B08C" wp14:editId="07F19C8A">
            <wp:extent cx="3065145" cy="1024255"/>
            <wp:effectExtent l="0" t="0" r="1905" b="4445"/>
            <wp:docPr id="1" name="Obraz 7" descr="logo_SGB-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logo_SGB-Ban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3053" w14:textId="77777777" w:rsidR="00200205" w:rsidRDefault="00200205">
      <w:pPr>
        <w:spacing w:after="120"/>
        <w:jc w:val="center"/>
        <w:rPr>
          <w:rFonts w:ascii="Times New Roman" w:hAnsi="Times New Roman"/>
          <w:b/>
          <w:sz w:val="36"/>
          <w:szCs w:val="36"/>
        </w:rPr>
      </w:pPr>
    </w:p>
    <w:p w14:paraId="0919A7DD" w14:textId="77777777" w:rsidR="00200205" w:rsidRDefault="00200205">
      <w:pPr>
        <w:spacing w:after="0"/>
        <w:jc w:val="center"/>
        <w:rPr>
          <w:rFonts w:ascii="Times New Roman" w:hAnsi="Times New Roman"/>
          <w:b/>
          <w:sz w:val="24"/>
          <w:szCs w:val="36"/>
        </w:rPr>
      </w:pPr>
    </w:p>
    <w:p w14:paraId="3849763E" w14:textId="77777777" w:rsidR="00200205" w:rsidRDefault="00200205">
      <w:pPr>
        <w:spacing w:after="0"/>
        <w:jc w:val="center"/>
        <w:rPr>
          <w:rFonts w:ascii="Times New Roman" w:hAnsi="Times New Roman"/>
          <w:b/>
          <w:sz w:val="24"/>
          <w:szCs w:val="36"/>
        </w:rPr>
      </w:pPr>
    </w:p>
    <w:p w14:paraId="754A01C3" w14:textId="77777777" w:rsidR="00200205" w:rsidRDefault="00200205">
      <w:pPr>
        <w:spacing w:after="0"/>
        <w:jc w:val="center"/>
        <w:rPr>
          <w:rFonts w:ascii="Times New Roman" w:hAnsi="Times New Roman"/>
          <w:b/>
          <w:sz w:val="48"/>
          <w:szCs w:val="36"/>
        </w:rPr>
      </w:pPr>
      <w:r>
        <w:rPr>
          <w:rFonts w:ascii="Times New Roman" w:hAnsi="Times New Roman"/>
          <w:b/>
          <w:sz w:val="48"/>
          <w:szCs w:val="36"/>
        </w:rPr>
        <w:t xml:space="preserve">Zasady składania </w:t>
      </w:r>
      <w:r>
        <w:rPr>
          <w:rFonts w:ascii="Times New Roman" w:hAnsi="Times New Roman"/>
          <w:b/>
          <w:sz w:val="48"/>
          <w:szCs w:val="36"/>
        </w:rPr>
        <w:br/>
        <w:t xml:space="preserve">i rozpatrywania </w:t>
      </w:r>
      <w:r w:rsidR="00E2072A" w:rsidRPr="006E5A2B">
        <w:rPr>
          <w:rFonts w:ascii="Times New Roman" w:hAnsi="Times New Roman"/>
          <w:b/>
          <w:sz w:val="48"/>
          <w:szCs w:val="36"/>
        </w:rPr>
        <w:t>skarg</w:t>
      </w:r>
      <w:r w:rsidR="00DB7D5B">
        <w:rPr>
          <w:rFonts w:ascii="Times New Roman" w:hAnsi="Times New Roman"/>
          <w:b/>
          <w:sz w:val="48"/>
          <w:szCs w:val="36"/>
        </w:rPr>
        <w:t xml:space="preserve"> i </w:t>
      </w:r>
      <w:r>
        <w:rPr>
          <w:rFonts w:ascii="Times New Roman" w:hAnsi="Times New Roman"/>
          <w:b/>
          <w:sz w:val="48"/>
          <w:szCs w:val="36"/>
        </w:rPr>
        <w:t xml:space="preserve">reklamacji </w:t>
      </w:r>
    </w:p>
    <w:p w14:paraId="33327C7E" w14:textId="77777777" w:rsidR="00200205" w:rsidRDefault="00200205">
      <w:pPr>
        <w:spacing w:after="0"/>
        <w:jc w:val="center"/>
        <w:rPr>
          <w:rFonts w:ascii="Times New Roman" w:hAnsi="Times New Roman"/>
          <w:b/>
          <w:sz w:val="48"/>
          <w:szCs w:val="36"/>
        </w:rPr>
      </w:pPr>
    </w:p>
    <w:p w14:paraId="32DEC1EB" w14:textId="77777777" w:rsidR="00200205" w:rsidRDefault="00200205">
      <w:pPr>
        <w:spacing w:after="0"/>
        <w:jc w:val="center"/>
        <w:rPr>
          <w:rFonts w:ascii="Times New Roman" w:hAnsi="Times New Roman"/>
          <w:b/>
          <w:sz w:val="48"/>
          <w:szCs w:val="36"/>
        </w:rPr>
      </w:pPr>
    </w:p>
    <w:p w14:paraId="26C22D8A" w14:textId="77777777" w:rsidR="00200205" w:rsidRDefault="00200205">
      <w:pPr>
        <w:spacing w:after="0"/>
        <w:jc w:val="center"/>
        <w:rPr>
          <w:rFonts w:ascii="Times New Roman" w:hAnsi="Times New Roman"/>
          <w:b/>
          <w:sz w:val="24"/>
          <w:szCs w:val="36"/>
        </w:rPr>
      </w:pPr>
    </w:p>
    <w:p w14:paraId="0259C075" w14:textId="77777777" w:rsidR="00200205" w:rsidRDefault="00200205">
      <w:pPr>
        <w:spacing w:after="0"/>
        <w:jc w:val="center"/>
        <w:rPr>
          <w:rFonts w:ascii="Times New Roman" w:hAnsi="Times New Roman"/>
          <w:b/>
          <w:sz w:val="24"/>
          <w:szCs w:val="36"/>
        </w:rPr>
      </w:pPr>
    </w:p>
    <w:p w14:paraId="4838FA42" w14:textId="77777777" w:rsidR="00200205" w:rsidRDefault="00200205">
      <w:pPr>
        <w:spacing w:after="0"/>
        <w:jc w:val="center"/>
        <w:rPr>
          <w:rFonts w:ascii="Times New Roman" w:hAnsi="Times New Roman"/>
          <w:b/>
          <w:sz w:val="24"/>
          <w:szCs w:val="36"/>
        </w:rPr>
      </w:pPr>
    </w:p>
    <w:p w14:paraId="4CE580D5" w14:textId="77777777" w:rsidR="00200205" w:rsidRDefault="00200205">
      <w:pPr>
        <w:spacing w:after="0"/>
        <w:rPr>
          <w:rFonts w:ascii="Times New Roman" w:hAnsi="Times New Roman"/>
          <w:b/>
          <w:sz w:val="24"/>
          <w:szCs w:val="36"/>
        </w:rPr>
      </w:pPr>
    </w:p>
    <w:p w14:paraId="1B8C4778" w14:textId="77777777" w:rsidR="00200205" w:rsidRDefault="00200205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</w:p>
    <w:p w14:paraId="6F9E8322" w14:textId="77777777" w:rsidR="00200205" w:rsidRDefault="00200205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</w:p>
    <w:p w14:paraId="2F19A690" w14:textId="77777777" w:rsidR="00200205" w:rsidRDefault="00200205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</w:p>
    <w:p w14:paraId="0617BBDB" w14:textId="77777777" w:rsidR="00200205" w:rsidRDefault="00200205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</w:p>
    <w:p w14:paraId="578E765B" w14:textId="77777777" w:rsidR="00200205" w:rsidRDefault="00200205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</w:p>
    <w:p w14:paraId="0F5F6AF0" w14:textId="77777777" w:rsidR="00200205" w:rsidRDefault="00200205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</w:p>
    <w:p w14:paraId="5A961F8D" w14:textId="77777777" w:rsidR="00200205" w:rsidRDefault="00200205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</w:p>
    <w:p w14:paraId="4C453E10" w14:textId="77777777" w:rsidR="00200205" w:rsidRDefault="00200205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</w:p>
    <w:p w14:paraId="176ABD7D" w14:textId="77777777" w:rsidR="00200205" w:rsidRDefault="00200205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</w:p>
    <w:p w14:paraId="74F4176F" w14:textId="77777777" w:rsidR="00200205" w:rsidRDefault="00200205">
      <w:pPr>
        <w:spacing w:after="0"/>
        <w:rPr>
          <w:rFonts w:ascii="Times New Roman" w:hAnsi="Times New Roman"/>
          <w:b/>
          <w:sz w:val="28"/>
          <w:szCs w:val="36"/>
        </w:rPr>
      </w:pPr>
    </w:p>
    <w:p w14:paraId="5333F1E9" w14:textId="77777777" w:rsidR="00200205" w:rsidRDefault="00200205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</w:p>
    <w:p w14:paraId="0AD469C4" w14:textId="77777777" w:rsidR="00FF70C3" w:rsidRDefault="00FF70C3">
      <w:pPr>
        <w:spacing w:after="0"/>
        <w:jc w:val="center"/>
        <w:rPr>
          <w:rFonts w:ascii="Times New Roman" w:hAnsi="Times New Roman"/>
          <w:b/>
          <w:sz w:val="28"/>
          <w:szCs w:val="36"/>
        </w:rPr>
      </w:pPr>
    </w:p>
    <w:p w14:paraId="11EA29D2" w14:textId="5ABCAA38" w:rsidR="00200205" w:rsidRDefault="00661B1E">
      <w:pPr>
        <w:spacing w:after="0"/>
        <w:jc w:val="center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b/>
          <w:sz w:val="28"/>
          <w:szCs w:val="26"/>
        </w:rPr>
        <w:t>Rzepin, czerwiec 2022 r.</w:t>
      </w:r>
    </w:p>
    <w:p w14:paraId="5F5317CE" w14:textId="77777777" w:rsidR="00200205" w:rsidRDefault="00200205">
      <w:pPr>
        <w:pStyle w:val="Nagwek4"/>
        <w:jc w:val="center"/>
      </w:pPr>
      <w:bookmarkStart w:id="0" w:name="_Toc368553898"/>
      <w:r>
        <w:lastRenderedPageBreak/>
        <w:t>Spis treści</w:t>
      </w:r>
      <w:bookmarkEnd w:id="0"/>
    </w:p>
    <w:p w14:paraId="11C534B9" w14:textId="77777777" w:rsidR="00200205" w:rsidRDefault="005950F2">
      <w:pPr>
        <w:pStyle w:val="Spistreci1"/>
        <w:tabs>
          <w:tab w:val="right" w:leader="dot" w:pos="9062"/>
        </w:tabs>
        <w:spacing w:after="0"/>
        <w:rPr>
          <w:noProof/>
          <w:sz w:val="24"/>
          <w:szCs w:val="24"/>
          <w:lang w:val="pl-PL" w:eastAsia="pl-PL"/>
        </w:rPr>
      </w:pPr>
      <w:r>
        <w:rPr>
          <w:b/>
          <w:sz w:val="24"/>
          <w:szCs w:val="24"/>
        </w:rPr>
        <w:fldChar w:fldCharType="begin"/>
      </w:r>
      <w:r w:rsidR="009516E1" w:rsidRPr="009516E1">
        <w:rPr>
          <w:b/>
          <w:sz w:val="24"/>
          <w:szCs w:val="24"/>
          <w:lang w:val="pl-PL"/>
        </w:rPr>
        <w:instrText xml:space="preserve"> TOC \h \z \t "Nagłówek 4;1;Nagłówek 5;2" </w:instrText>
      </w:r>
      <w:r>
        <w:rPr>
          <w:b/>
          <w:sz w:val="24"/>
          <w:szCs w:val="24"/>
        </w:rPr>
        <w:fldChar w:fldCharType="separate"/>
      </w:r>
    </w:p>
    <w:p w14:paraId="55844C7C" w14:textId="77777777" w:rsidR="00606958" w:rsidRDefault="00000000" w:rsidP="00606958">
      <w:pPr>
        <w:pStyle w:val="Spistreci1"/>
        <w:tabs>
          <w:tab w:val="right" w:leader="dot" w:pos="9062"/>
        </w:tabs>
        <w:spacing w:after="0"/>
        <w:rPr>
          <w:noProof/>
          <w:sz w:val="24"/>
          <w:szCs w:val="24"/>
          <w:lang w:val="pl-PL" w:eastAsia="pl-PL"/>
        </w:rPr>
      </w:pPr>
      <w:hyperlink w:anchor="_Toc368553899" w:history="1">
        <w:r w:rsidR="00606958">
          <w:rPr>
            <w:rStyle w:val="Hipercze"/>
            <w:noProof/>
            <w:sz w:val="24"/>
            <w:szCs w:val="24"/>
          </w:rPr>
          <w:t>Rozdział 1. Postanowienia ogólne</w:t>
        </w:r>
        <w:r w:rsidR="00606958">
          <w:rPr>
            <w:noProof/>
            <w:webHidden/>
            <w:sz w:val="24"/>
            <w:szCs w:val="24"/>
          </w:rPr>
          <w:tab/>
          <w:t>2</w:t>
        </w:r>
      </w:hyperlink>
    </w:p>
    <w:p w14:paraId="4F77227D" w14:textId="3F144B6B" w:rsidR="00606958" w:rsidRDefault="00000000" w:rsidP="00606958">
      <w:pPr>
        <w:pStyle w:val="Spistreci1"/>
        <w:tabs>
          <w:tab w:val="right" w:leader="dot" w:pos="9062"/>
        </w:tabs>
        <w:spacing w:after="0"/>
        <w:rPr>
          <w:noProof/>
          <w:sz w:val="24"/>
          <w:szCs w:val="24"/>
          <w:lang w:val="pl-PL" w:eastAsia="pl-PL"/>
        </w:rPr>
      </w:pPr>
      <w:hyperlink w:anchor="_Toc368553900" w:history="1">
        <w:r w:rsidR="00606958">
          <w:rPr>
            <w:rStyle w:val="Hipercze"/>
            <w:noProof/>
            <w:sz w:val="24"/>
            <w:szCs w:val="24"/>
          </w:rPr>
          <w:t>Rozdział 2. Przebieg procesu reklamacyjnego</w:t>
        </w:r>
        <w:r w:rsidR="00606958">
          <w:rPr>
            <w:noProof/>
            <w:webHidden/>
            <w:sz w:val="24"/>
            <w:szCs w:val="24"/>
          </w:rPr>
          <w:tab/>
        </w:r>
        <w:r w:rsidR="005950F2">
          <w:rPr>
            <w:noProof/>
            <w:webHidden/>
            <w:sz w:val="24"/>
            <w:szCs w:val="24"/>
          </w:rPr>
          <w:fldChar w:fldCharType="begin"/>
        </w:r>
        <w:r w:rsidR="00606958">
          <w:rPr>
            <w:noProof/>
            <w:webHidden/>
            <w:sz w:val="24"/>
            <w:szCs w:val="24"/>
          </w:rPr>
          <w:instrText xml:space="preserve"> PAGEREF _Toc368553900 \h </w:instrText>
        </w:r>
        <w:r w:rsidR="005950F2">
          <w:rPr>
            <w:noProof/>
            <w:webHidden/>
            <w:sz w:val="24"/>
            <w:szCs w:val="24"/>
          </w:rPr>
        </w:r>
        <w:r w:rsidR="005950F2">
          <w:rPr>
            <w:noProof/>
            <w:webHidden/>
            <w:sz w:val="24"/>
            <w:szCs w:val="24"/>
          </w:rPr>
          <w:fldChar w:fldCharType="separate"/>
        </w:r>
        <w:r w:rsidR="00AC4113">
          <w:rPr>
            <w:noProof/>
            <w:webHidden/>
            <w:sz w:val="24"/>
            <w:szCs w:val="24"/>
          </w:rPr>
          <w:t>3</w:t>
        </w:r>
        <w:r w:rsidR="005950F2">
          <w:rPr>
            <w:noProof/>
            <w:webHidden/>
            <w:sz w:val="24"/>
            <w:szCs w:val="24"/>
          </w:rPr>
          <w:fldChar w:fldCharType="end"/>
        </w:r>
      </w:hyperlink>
    </w:p>
    <w:p w14:paraId="2872EF67" w14:textId="25BB1217" w:rsidR="00606958" w:rsidRDefault="00000000" w:rsidP="00606958">
      <w:pPr>
        <w:pStyle w:val="Spistreci2"/>
        <w:spacing w:after="0" w:line="276" w:lineRule="auto"/>
        <w:rPr>
          <w:rFonts w:ascii="Times New Roman" w:hAnsi="Times New Roman"/>
          <w:noProof/>
          <w:sz w:val="24"/>
          <w:szCs w:val="24"/>
          <w:lang w:val="pl-PL" w:eastAsia="pl-PL"/>
        </w:rPr>
      </w:pPr>
      <w:hyperlink w:anchor="_Toc368553901" w:history="1">
        <w:r w:rsidR="00606958">
          <w:rPr>
            <w:rStyle w:val="Hipercze"/>
            <w:noProof/>
            <w:sz w:val="24"/>
            <w:szCs w:val="24"/>
          </w:rPr>
          <w:t>A.</w:t>
        </w:r>
        <w:r w:rsidR="00606958">
          <w:rPr>
            <w:rFonts w:ascii="Times New Roman" w:hAnsi="Times New Roman"/>
            <w:noProof/>
            <w:sz w:val="24"/>
            <w:szCs w:val="24"/>
            <w:lang w:val="pl-PL" w:eastAsia="pl-PL"/>
          </w:rPr>
          <w:tab/>
        </w:r>
        <w:r w:rsidR="00606958">
          <w:rPr>
            <w:rStyle w:val="Hipercze"/>
            <w:noProof/>
            <w:sz w:val="24"/>
            <w:szCs w:val="24"/>
          </w:rPr>
          <w:t>Przyjęcie reklamacji</w:t>
        </w:r>
        <w:r w:rsidR="00606958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06958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_Toc368553901 \h </w:instrText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C4113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C56FBA9" w14:textId="2A982382" w:rsidR="00606958" w:rsidRDefault="00000000" w:rsidP="00606958">
      <w:pPr>
        <w:pStyle w:val="Spistreci2"/>
        <w:spacing w:after="0" w:line="276" w:lineRule="auto"/>
        <w:rPr>
          <w:rFonts w:ascii="Times New Roman" w:hAnsi="Times New Roman"/>
          <w:noProof/>
          <w:sz w:val="24"/>
          <w:szCs w:val="24"/>
          <w:lang w:val="pl-PL" w:eastAsia="pl-PL"/>
        </w:rPr>
      </w:pPr>
      <w:hyperlink w:anchor="_Toc368553903" w:history="1">
        <w:r w:rsidR="00606958">
          <w:rPr>
            <w:rStyle w:val="Hipercze"/>
            <w:noProof/>
            <w:sz w:val="24"/>
            <w:szCs w:val="24"/>
          </w:rPr>
          <w:t>B.</w:t>
        </w:r>
        <w:r w:rsidR="00606958">
          <w:rPr>
            <w:rFonts w:ascii="Times New Roman" w:hAnsi="Times New Roman"/>
            <w:noProof/>
            <w:sz w:val="24"/>
            <w:szCs w:val="24"/>
            <w:lang w:val="pl-PL" w:eastAsia="pl-PL"/>
          </w:rPr>
          <w:tab/>
        </w:r>
        <w:r w:rsidR="00606958">
          <w:rPr>
            <w:rStyle w:val="Hipercze"/>
            <w:noProof/>
            <w:sz w:val="24"/>
            <w:szCs w:val="24"/>
          </w:rPr>
          <w:t>Rozpatrywanie reklamacji</w:t>
        </w:r>
        <w:r w:rsidR="00606958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06958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_Toc368553903 \h </w:instrText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C4113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00179E9" w14:textId="746F2437" w:rsidR="00606958" w:rsidRDefault="00000000" w:rsidP="00606958">
      <w:pPr>
        <w:pStyle w:val="Spistreci2"/>
        <w:spacing w:after="0" w:line="276" w:lineRule="auto"/>
        <w:rPr>
          <w:rFonts w:ascii="Times New Roman" w:hAnsi="Times New Roman"/>
          <w:noProof/>
          <w:sz w:val="24"/>
          <w:szCs w:val="24"/>
          <w:lang w:val="pl-PL" w:eastAsia="pl-PL"/>
        </w:rPr>
      </w:pPr>
      <w:hyperlink w:anchor="_Toc368553908" w:history="1">
        <w:r w:rsidR="00606958">
          <w:rPr>
            <w:rStyle w:val="Hipercze"/>
            <w:noProof/>
            <w:sz w:val="24"/>
            <w:szCs w:val="24"/>
          </w:rPr>
          <w:t>C.</w:t>
        </w:r>
        <w:r w:rsidR="00606958">
          <w:rPr>
            <w:rFonts w:ascii="Times New Roman" w:hAnsi="Times New Roman"/>
            <w:noProof/>
            <w:sz w:val="24"/>
            <w:szCs w:val="24"/>
            <w:lang w:val="pl-PL" w:eastAsia="pl-PL"/>
          </w:rPr>
          <w:tab/>
        </w:r>
        <w:r w:rsidR="00606958">
          <w:rPr>
            <w:rStyle w:val="Hipercze"/>
            <w:noProof/>
            <w:sz w:val="24"/>
            <w:szCs w:val="24"/>
          </w:rPr>
          <w:t>Udzielenie odpowiedzi na reklamację</w:t>
        </w:r>
        <w:r w:rsidR="00606958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06958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_Toc368553908 \h </w:instrText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C4113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3AE8842" w14:textId="6A903F83" w:rsidR="00606958" w:rsidRDefault="00000000" w:rsidP="00606958">
      <w:pPr>
        <w:pStyle w:val="Spistreci2"/>
        <w:spacing w:after="0" w:line="276" w:lineRule="auto"/>
        <w:rPr>
          <w:rFonts w:ascii="Times New Roman" w:hAnsi="Times New Roman"/>
          <w:noProof/>
          <w:sz w:val="24"/>
          <w:szCs w:val="24"/>
          <w:lang w:val="pl-PL" w:eastAsia="pl-PL"/>
        </w:rPr>
      </w:pPr>
      <w:hyperlink w:anchor="_Toc368553909" w:history="1">
        <w:r w:rsidR="00606958">
          <w:rPr>
            <w:rStyle w:val="Hipercze"/>
            <w:noProof/>
            <w:sz w:val="24"/>
            <w:szCs w:val="24"/>
          </w:rPr>
          <w:t>D.</w:t>
        </w:r>
        <w:r w:rsidR="00606958">
          <w:rPr>
            <w:rFonts w:ascii="Times New Roman" w:hAnsi="Times New Roman"/>
            <w:noProof/>
            <w:sz w:val="24"/>
            <w:szCs w:val="24"/>
            <w:lang w:val="pl-PL" w:eastAsia="pl-PL"/>
          </w:rPr>
          <w:tab/>
        </w:r>
        <w:r w:rsidR="00606958">
          <w:rPr>
            <w:rStyle w:val="Hipercze"/>
            <w:noProof/>
            <w:sz w:val="24"/>
            <w:szCs w:val="24"/>
          </w:rPr>
          <w:t>Przechowywanie dokumentacji</w:t>
        </w:r>
        <w:r w:rsidR="00606958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06958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_Toc368553909 \h </w:instrText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C4113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9AE10AF" w14:textId="66CD510F" w:rsidR="00606958" w:rsidRDefault="00000000" w:rsidP="00606958">
      <w:pPr>
        <w:pStyle w:val="Spistreci2"/>
        <w:spacing w:after="0" w:line="276" w:lineRule="auto"/>
        <w:rPr>
          <w:rFonts w:ascii="Times New Roman" w:hAnsi="Times New Roman"/>
          <w:noProof/>
          <w:sz w:val="24"/>
          <w:szCs w:val="24"/>
          <w:lang w:val="pl-PL" w:eastAsia="pl-PL"/>
        </w:rPr>
      </w:pPr>
      <w:hyperlink w:anchor="_Toc368553910" w:history="1">
        <w:r w:rsidR="00606958">
          <w:rPr>
            <w:rStyle w:val="Hipercze"/>
            <w:noProof/>
            <w:sz w:val="24"/>
            <w:szCs w:val="24"/>
          </w:rPr>
          <w:t>E.</w:t>
        </w:r>
        <w:r w:rsidR="00606958">
          <w:rPr>
            <w:rFonts w:ascii="Times New Roman" w:hAnsi="Times New Roman"/>
            <w:noProof/>
            <w:sz w:val="24"/>
            <w:szCs w:val="24"/>
            <w:lang w:val="pl-PL" w:eastAsia="pl-PL"/>
          </w:rPr>
          <w:tab/>
        </w:r>
        <w:r w:rsidR="00606958">
          <w:rPr>
            <w:rStyle w:val="Hipercze"/>
            <w:noProof/>
            <w:sz w:val="24"/>
            <w:szCs w:val="24"/>
          </w:rPr>
          <w:t>Sprawozdawczość</w:t>
        </w:r>
        <w:r w:rsidR="00606958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06958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_Toc368553910 \h </w:instrText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C4113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5C2F912" w14:textId="77777777" w:rsidR="00606958" w:rsidRDefault="00000000" w:rsidP="00606958">
      <w:pPr>
        <w:pStyle w:val="Spistreci1"/>
        <w:tabs>
          <w:tab w:val="right" w:leader="dot" w:pos="9062"/>
        </w:tabs>
        <w:spacing w:after="0"/>
        <w:rPr>
          <w:noProof/>
          <w:sz w:val="24"/>
          <w:szCs w:val="24"/>
          <w:lang w:val="pl-PL" w:eastAsia="pl-PL"/>
        </w:rPr>
      </w:pPr>
      <w:hyperlink w:anchor="_Toc368553911" w:history="1">
        <w:r w:rsidR="00606958">
          <w:rPr>
            <w:rStyle w:val="Hipercze"/>
            <w:noProof/>
            <w:sz w:val="24"/>
            <w:szCs w:val="24"/>
          </w:rPr>
          <w:t>Rozdział 3. Postępowanie wewnętrzne banku</w:t>
        </w:r>
        <w:r w:rsidR="00606958">
          <w:rPr>
            <w:noProof/>
            <w:webHidden/>
            <w:sz w:val="24"/>
            <w:szCs w:val="24"/>
          </w:rPr>
          <w:tab/>
          <w:t>13</w:t>
        </w:r>
      </w:hyperlink>
    </w:p>
    <w:p w14:paraId="43D9E5CE" w14:textId="77777777" w:rsidR="00606958" w:rsidRDefault="00000000" w:rsidP="00606958">
      <w:pPr>
        <w:pStyle w:val="Spistreci1"/>
        <w:tabs>
          <w:tab w:val="right" w:leader="dot" w:pos="9062"/>
        </w:tabs>
        <w:spacing w:after="0"/>
        <w:rPr>
          <w:noProof/>
          <w:sz w:val="24"/>
          <w:szCs w:val="24"/>
          <w:lang w:val="pl-PL" w:eastAsia="pl-PL"/>
        </w:rPr>
      </w:pPr>
      <w:hyperlink w:anchor="_Toc368553912" w:history="1">
        <w:r w:rsidR="00606958">
          <w:rPr>
            <w:rStyle w:val="Hipercze"/>
            <w:noProof/>
            <w:sz w:val="24"/>
            <w:szCs w:val="24"/>
          </w:rPr>
          <w:t>Rozdział 4. Rozpatrywanie skarg</w:t>
        </w:r>
        <w:r w:rsidR="00606958">
          <w:rPr>
            <w:noProof/>
            <w:webHidden/>
            <w:sz w:val="24"/>
            <w:szCs w:val="24"/>
          </w:rPr>
          <w:tab/>
          <w:t>14</w:t>
        </w:r>
      </w:hyperlink>
    </w:p>
    <w:p w14:paraId="1951E781" w14:textId="114632E8" w:rsidR="00606958" w:rsidRDefault="00000000" w:rsidP="00606958">
      <w:pPr>
        <w:pStyle w:val="Spistreci2"/>
        <w:spacing w:after="0" w:line="276" w:lineRule="auto"/>
        <w:rPr>
          <w:rFonts w:ascii="Times New Roman" w:hAnsi="Times New Roman"/>
          <w:noProof/>
          <w:sz w:val="24"/>
          <w:szCs w:val="24"/>
          <w:lang w:val="pl-PL" w:eastAsia="pl-PL"/>
        </w:rPr>
      </w:pPr>
      <w:hyperlink w:anchor="_Toc368553913" w:history="1">
        <w:r w:rsidR="00606958">
          <w:rPr>
            <w:rStyle w:val="Hipercze"/>
            <w:noProof/>
            <w:sz w:val="24"/>
            <w:szCs w:val="24"/>
          </w:rPr>
          <w:t>A.</w:t>
        </w:r>
        <w:r w:rsidR="00606958">
          <w:rPr>
            <w:rFonts w:ascii="Times New Roman" w:hAnsi="Times New Roman"/>
            <w:noProof/>
            <w:sz w:val="24"/>
            <w:szCs w:val="24"/>
            <w:lang w:val="pl-PL" w:eastAsia="pl-PL"/>
          </w:rPr>
          <w:tab/>
        </w:r>
        <w:r w:rsidR="00606958">
          <w:rPr>
            <w:rStyle w:val="Hipercze"/>
            <w:noProof/>
            <w:sz w:val="24"/>
            <w:szCs w:val="24"/>
          </w:rPr>
          <w:t>Skargi na zachowanie pracowników</w:t>
        </w:r>
        <w:r w:rsidR="00606958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06958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_Toc368553913 \h </w:instrText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C4113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62B0744" w14:textId="77777777" w:rsidR="00606958" w:rsidRDefault="00000000" w:rsidP="00606958">
      <w:pPr>
        <w:pStyle w:val="Spistreci2"/>
        <w:spacing w:after="0" w:line="276" w:lineRule="auto"/>
        <w:rPr>
          <w:rFonts w:ascii="Times New Roman" w:hAnsi="Times New Roman"/>
          <w:noProof/>
          <w:sz w:val="24"/>
          <w:szCs w:val="24"/>
          <w:lang w:val="pl-PL" w:eastAsia="pl-PL"/>
        </w:rPr>
      </w:pPr>
      <w:hyperlink w:anchor="_Toc368553914" w:history="1">
        <w:r w:rsidR="00606958">
          <w:rPr>
            <w:rStyle w:val="Hipercze"/>
            <w:noProof/>
            <w:sz w:val="24"/>
            <w:szCs w:val="24"/>
          </w:rPr>
          <w:t>B.</w:t>
        </w:r>
        <w:r w:rsidR="00606958">
          <w:rPr>
            <w:rFonts w:ascii="Times New Roman" w:hAnsi="Times New Roman"/>
            <w:noProof/>
            <w:sz w:val="24"/>
            <w:szCs w:val="24"/>
            <w:lang w:val="pl-PL" w:eastAsia="pl-PL"/>
          </w:rPr>
          <w:tab/>
        </w:r>
        <w:r w:rsidR="00606958">
          <w:rPr>
            <w:rStyle w:val="Hipercze"/>
            <w:noProof/>
            <w:sz w:val="24"/>
            <w:szCs w:val="24"/>
          </w:rPr>
          <w:t>Skargi na działalność banku</w:t>
        </w:r>
        <w:r w:rsidR="00606958">
          <w:rPr>
            <w:rFonts w:ascii="Times New Roman" w:hAnsi="Times New Roman"/>
            <w:noProof/>
            <w:webHidden/>
            <w:sz w:val="24"/>
            <w:szCs w:val="24"/>
          </w:rPr>
          <w:tab/>
          <w:t>14</w:t>
        </w:r>
      </w:hyperlink>
    </w:p>
    <w:p w14:paraId="6BC2BFE0" w14:textId="382D803E" w:rsidR="00606958" w:rsidRDefault="00000000" w:rsidP="00606958">
      <w:pPr>
        <w:pStyle w:val="Spistreci2"/>
        <w:spacing w:line="276" w:lineRule="auto"/>
        <w:rPr>
          <w:rStyle w:val="Hipercze"/>
          <w:noProof/>
          <w:sz w:val="24"/>
          <w:szCs w:val="24"/>
        </w:rPr>
      </w:pPr>
      <w:hyperlink w:anchor="_Toc368553915" w:history="1">
        <w:r w:rsidR="00606958">
          <w:rPr>
            <w:rStyle w:val="Hipercze"/>
            <w:noProof/>
            <w:sz w:val="24"/>
            <w:szCs w:val="24"/>
          </w:rPr>
          <w:t>C.</w:t>
        </w:r>
        <w:r w:rsidR="00606958">
          <w:rPr>
            <w:rFonts w:ascii="Times New Roman" w:hAnsi="Times New Roman"/>
            <w:noProof/>
            <w:sz w:val="24"/>
            <w:szCs w:val="24"/>
            <w:lang w:val="pl-PL" w:eastAsia="pl-PL"/>
          </w:rPr>
          <w:tab/>
        </w:r>
        <w:r w:rsidR="00606958">
          <w:rPr>
            <w:rStyle w:val="Hipercze"/>
            <w:noProof/>
            <w:sz w:val="24"/>
            <w:szCs w:val="24"/>
          </w:rPr>
          <w:t xml:space="preserve">Wnioski dotyczące poprawy funkcjonowania banku oraz poszerzenia jego oferty </w:t>
        </w:r>
        <w:r w:rsidR="00606958">
          <w:rPr>
            <w:rStyle w:val="Hipercze"/>
            <w:noProof/>
            <w:sz w:val="24"/>
            <w:szCs w:val="24"/>
          </w:rPr>
          <w:br/>
          <w:t>produktowej</w:t>
        </w:r>
        <w:r w:rsidR="00606958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06958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_Toc368553915 \h </w:instrText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AC4113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5950F2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947DE1A" w14:textId="175B932F" w:rsidR="00606958" w:rsidRPr="002A0AD2" w:rsidRDefault="00606958" w:rsidP="00606958">
      <w:pPr>
        <w:rPr>
          <w:noProof/>
        </w:rPr>
      </w:pPr>
      <w:r w:rsidRPr="00395200">
        <w:rPr>
          <w:rFonts w:ascii="Times New Roman" w:hAnsi="Times New Roman"/>
          <w:noProof/>
          <w:sz w:val="24"/>
          <w:szCs w:val="24"/>
        </w:rPr>
        <w:t>Rozdział 5.</w:t>
      </w:r>
      <w:r w:rsidRPr="00E2072A">
        <w:rPr>
          <w:noProof/>
        </w:rPr>
        <w:t xml:space="preserve"> </w:t>
      </w:r>
      <w:r w:rsidRPr="006E5A2B">
        <w:rPr>
          <w:rFonts w:ascii="Times New Roman" w:hAnsi="Times New Roman"/>
          <w:noProof/>
          <w:sz w:val="24"/>
          <w:szCs w:val="24"/>
        </w:rPr>
        <w:t>Rozpatrywanie skarg i reklamacji ubezpieczeniowych.</w:t>
      </w:r>
      <w:r>
        <w:rPr>
          <w:rFonts w:ascii="Times New Roman" w:hAnsi="Times New Roman"/>
          <w:noProof/>
          <w:sz w:val="24"/>
          <w:szCs w:val="24"/>
        </w:rPr>
        <w:t>.………………..……….</w:t>
      </w:r>
      <w:r w:rsidR="00FC19F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15</w:t>
      </w:r>
    </w:p>
    <w:p w14:paraId="45204A4F" w14:textId="77777777" w:rsidR="00606958" w:rsidRDefault="005950F2" w:rsidP="00606958">
      <w:pPr>
        <w:pStyle w:val="Spistreci1"/>
        <w:tabs>
          <w:tab w:val="right" w:leader="dot" w:pos="9062"/>
        </w:tabs>
        <w:spacing w:after="0"/>
        <w:rPr>
          <w:rStyle w:val="Hipercze"/>
          <w:noProof/>
          <w:sz w:val="24"/>
          <w:szCs w:val="24"/>
        </w:rPr>
      </w:pPr>
      <w:r>
        <w:rPr>
          <w:noProof/>
        </w:rPr>
        <w:fldChar w:fldCharType="begin"/>
      </w:r>
      <w:r w:rsidR="00606958">
        <w:rPr>
          <w:noProof/>
        </w:rPr>
        <w:instrText xml:space="preserve"> HYPERLINK \l "_Toc368553916" </w:instrText>
      </w:r>
      <w:r>
        <w:rPr>
          <w:noProof/>
        </w:rPr>
        <w:fldChar w:fldCharType="separate"/>
      </w:r>
      <w:r w:rsidR="00606958">
        <w:rPr>
          <w:rStyle w:val="Hipercze"/>
          <w:noProof/>
          <w:sz w:val="24"/>
          <w:szCs w:val="24"/>
        </w:rPr>
        <w:t>Rozdział 6. Rzecznik Finansowy ……………………….........................................................17</w:t>
      </w:r>
    </w:p>
    <w:p w14:paraId="02CFA1C1" w14:textId="77777777" w:rsidR="00606958" w:rsidRDefault="00606958" w:rsidP="00606958">
      <w:pPr>
        <w:pStyle w:val="Spistreci1"/>
        <w:tabs>
          <w:tab w:val="right" w:leader="dot" w:pos="9062"/>
        </w:tabs>
        <w:spacing w:after="0"/>
        <w:rPr>
          <w:noProof/>
          <w:sz w:val="24"/>
          <w:szCs w:val="24"/>
          <w:lang w:val="pl-PL" w:eastAsia="pl-PL"/>
        </w:rPr>
      </w:pPr>
      <w:r>
        <w:rPr>
          <w:rStyle w:val="Hipercze"/>
          <w:noProof/>
          <w:sz w:val="24"/>
          <w:szCs w:val="24"/>
        </w:rPr>
        <w:t>Rozdział 7. Postanowienia końcowe</w:t>
      </w:r>
      <w:r>
        <w:rPr>
          <w:noProof/>
          <w:webHidden/>
          <w:sz w:val="24"/>
          <w:szCs w:val="24"/>
        </w:rPr>
        <w:t>…………………………………………………………</w:t>
      </w:r>
      <w:r w:rsidR="00833C9A">
        <w:rPr>
          <w:noProof/>
          <w:webHidden/>
          <w:sz w:val="24"/>
          <w:szCs w:val="24"/>
        </w:rPr>
        <w:t xml:space="preserve"> </w:t>
      </w:r>
      <w:r>
        <w:rPr>
          <w:noProof/>
          <w:webHidden/>
          <w:sz w:val="24"/>
          <w:szCs w:val="24"/>
        </w:rPr>
        <w:t>18</w:t>
      </w:r>
      <w:r w:rsidR="005950F2">
        <w:rPr>
          <w:noProof/>
          <w:sz w:val="24"/>
          <w:szCs w:val="24"/>
        </w:rPr>
        <w:fldChar w:fldCharType="end"/>
      </w:r>
    </w:p>
    <w:p w14:paraId="42CA7508" w14:textId="47951ECE" w:rsidR="00200205" w:rsidRDefault="005950F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end"/>
      </w:r>
    </w:p>
    <w:p w14:paraId="6BF89888" w14:textId="77777777" w:rsidR="00200205" w:rsidRDefault="0020020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załączników</w:t>
      </w:r>
    </w:p>
    <w:p w14:paraId="3B009770" w14:textId="615FEAB0" w:rsidR="00200205" w:rsidRDefault="00200205">
      <w:pPr>
        <w:spacing w:after="0"/>
        <w:ind w:left="709" w:hanging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DB7D5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Formularz reklamacji (klienci indywidualni)</w:t>
      </w:r>
      <w:r w:rsidR="00113C3D">
        <w:rPr>
          <w:rFonts w:ascii="Times New Roman" w:hAnsi="Times New Roman"/>
          <w:sz w:val="24"/>
          <w:szCs w:val="24"/>
        </w:rPr>
        <w:t>;</w:t>
      </w:r>
    </w:p>
    <w:p w14:paraId="20BE6B3F" w14:textId="37BB413F" w:rsidR="00200205" w:rsidRDefault="00200205">
      <w:pPr>
        <w:spacing w:after="0"/>
        <w:ind w:left="709" w:hanging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DB7D5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Formularz reklamacji (klienci instytucjonalni)</w:t>
      </w:r>
      <w:r w:rsidR="00113C3D">
        <w:rPr>
          <w:rFonts w:ascii="Times New Roman" w:hAnsi="Times New Roman"/>
          <w:sz w:val="24"/>
          <w:szCs w:val="24"/>
        </w:rPr>
        <w:t>;</w:t>
      </w:r>
    </w:p>
    <w:p w14:paraId="44251545" w14:textId="25C2E987" w:rsidR="002D1E97" w:rsidRDefault="002D1E97">
      <w:pPr>
        <w:spacing w:after="0"/>
        <w:ind w:left="709" w:hanging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 Rejestr reklamacji/skarg</w:t>
      </w:r>
      <w:r w:rsidR="00113C3D">
        <w:rPr>
          <w:rFonts w:ascii="Times New Roman" w:hAnsi="Times New Roman"/>
          <w:sz w:val="24"/>
          <w:szCs w:val="24"/>
        </w:rPr>
        <w:t>;</w:t>
      </w:r>
    </w:p>
    <w:p w14:paraId="5DADD98C" w14:textId="41859923" w:rsidR="00200205" w:rsidRDefault="00200205" w:rsidP="00597A82">
      <w:pPr>
        <w:spacing w:after="0"/>
        <w:ind w:left="709" w:hanging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E31BC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Rejestr wniosków</w:t>
      </w:r>
      <w:r w:rsidR="00113C3D">
        <w:rPr>
          <w:rFonts w:ascii="Times New Roman" w:hAnsi="Times New Roman"/>
          <w:sz w:val="24"/>
          <w:szCs w:val="24"/>
        </w:rPr>
        <w:t>;</w:t>
      </w:r>
    </w:p>
    <w:p w14:paraId="717FB5C2" w14:textId="77777777" w:rsidR="00200205" w:rsidRDefault="00200205">
      <w:pPr>
        <w:tabs>
          <w:tab w:val="left" w:pos="1446"/>
        </w:tabs>
        <w:spacing w:after="0"/>
        <w:ind w:left="1446" w:hanging="144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E31BC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Informacja o przyjętych, zarejestrowanych i rozpatrzonych reklamacjach/ </w:t>
      </w:r>
    </w:p>
    <w:p w14:paraId="4B6CD4E1" w14:textId="3D50BD4A" w:rsidR="00BC03CB" w:rsidRDefault="00200205" w:rsidP="006F617C">
      <w:pPr>
        <w:tabs>
          <w:tab w:val="left" w:pos="1446"/>
        </w:tabs>
        <w:spacing w:after="0"/>
        <w:ind w:left="144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skargach / Informacja o przyjętych wnioskach</w:t>
      </w:r>
      <w:r w:rsidR="00113C3D">
        <w:rPr>
          <w:rFonts w:ascii="Times New Roman" w:hAnsi="Times New Roman"/>
          <w:sz w:val="24"/>
          <w:szCs w:val="24"/>
        </w:rPr>
        <w:t>;</w:t>
      </w:r>
    </w:p>
    <w:p w14:paraId="292F89E4" w14:textId="5D7A9719" w:rsidR="0097780D" w:rsidRDefault="0097780D" w:rsidP="0097780D">
      <w:pPr>
        <w:tabs>
          <w:tab w:val="left" w:pos="1446"/>
        </w:tabs>
        <w:spacing w:after="0"/>
        <w:ind w:left="1446" w:hanging="144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 Wzór pisma informującego o wpływie reklamacji/skargi/wniosku</w:t>
      </w:r>
      <w:r w:rsidR="00113C3D">
        <w:rPr>
          <w:rFonts w:ascii="Times New Roman" w:hAnsi="Times New Roman"/>
          <w:sz w:val="24"/>
          <w:szCs w:val="24"/>
        </w:rPr>
        <w:t>;</w:t>
      </w:r>
    </w:p>
    <w:p w14:paraId="1FC9B49D" w14:textId="43038468" w:rsidR="008C5624" w:rsidRDefault="008C5624" w:rsidP="0097780D">
      <w:pPr>
        <w:tabs>
          <w:tab w:val="left" w:pos="1446"/>
        </w:tabs>
        <w:spacing w:after="0"/>
        <w:ind w:left="1446" w:hanging="144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6a Wzór pisma informującego o usłudze chargeback</w:t>
      </w:r>
      <w:r w:rsidR="00113C3D">
        <w:rPr>
          <w:rFonts w:ascii="Times New Roman" w:hAnsi="Times New Roman"/>
          <w:sz w:val="24"/>
          <w:szCs w:val="24"/>
        </w:rPr>
        <w:t>;</w:t>
      </w:r>
    </w:p>
    <w:p w14:paraId="1822BB23" w14:textId="78FB59F4" w:rsidR="0097780D" w:rsidRDefault="0097780D" w:rsidP="0097780D">
      <w:pPr>
        <w:tabs>
          <w:tab w:val="left" w:pos="1446"/>
        </w:tabs>
        <w:spacing w:after="0"/>
        <w:ind w:left="1446" w:hanging="144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7 Wzór pisma informującego o wpływie reklamacji (nie klient)</w:t>
      </w:r>
      <w:r w:rsidR="00113C3D">
        <w:rPr>
          <w:rFonts w:ascii="Times New Roman" w:hAnsi="Times New Roman"/>
          <w:sz w:val="24"/>
          <w:szCs w:val="24"/>
        </w:rPr>
        <w:t>;</w:t>
      </w:r>
    </w:p>
    <w:p w14:paraId="0771E7DD" w14:textId="5DB6CD1D" w:rsidR="0097780D" w:rsidRDefault="0097780D" w:rsidP="0097780D">
      <w:pPr>
        <w:tabs>
          <w:tab w:val="left" w:pos="1446"/>
        </w:tabs>
        <w:spacing w:after="0"/>
        <w:ind w:left="1446" w:hanging="144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8 Wzór odpowiedzi negatywnej do klienta</w:t>
      </w:r>
      <w:r w:rsidR="00113C3D">
        <w:rPr>
          <w:rFonts w:ascii="Times New Roman" w:hAnsi="Times New Roman"/>
          <w:sz w:val="24"/>
          <w:szCs w:val="24"/>
        </w:rPr>
        <w:t>;</w:t>
      </w:r>
    </w:p>
    <w:p w14:paraId="37D8BAF7" w14:textId="0493F42B" w:rsidR="0097780D" w:rsidRDefault="0097780D" w:rsidP="0097780D">
      <w:pPr>
        <w:tabs>
          <w:tab w:val="left" w:pos="1446"/>
        </w:tabs>
        <w:spacing w:after="0"/>
        <w:ind w:left="1446" w:hanging="144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9 Wzór odpowiedzi pozytywnej do klienta</w:t>
      </w:r>
      <w:r w:rsidR="00113C3D">
        <w:rPr>
          <w:rFonts w:ascii="Times New Roman" w:hAnsi="Times New Roman"/>
          <w:sz w:val="24"/>
          <w:szCs w:val="24"/>
        </w:rPr>
        <w:t>;</w:t>
      </w:r>
    </w:p>
    <w:p w14:paraId="1089599E" w14:textId="5A835BCB" w:rsidR="0097780D" w:rsidRDefault="0097780D" w:rsidP="0097780D">
      <w:pPr>
        <w:tabs>
          <w:tab w:val="left" w:pos="1446"/>
        </w:tabs>
        <w:spacing w:after="0"/>
        <w:ind w:left="1446" w:hanging="144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10 Formularz reklamacji </w:t>
      </w:r>
      <w:r w:rsidR="00DE2013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artowej klient indywidualny</w:t>
      </w:r>
      <w:r w:rsidR="00597477">
        <w:rPr>
          <w:rFonts w:ascii="Times New Roman" w:hAnsi="Times New Roman"/>
          <w:sz w:val="24"/>
          <w:szCs w:val="24"/>
        </w:rPr>
        <w:t>;</w:t>
      </w:r>
    </w:p>
    <w:p w14:paraId="003FCB9C" w14:textId="7C655315" w:rsidR="0097780D" w:rsidRDefault="0097780D" w:rsidP="0097780D">
      <w:pPr>
        <w:tabs>
          <w:tab w:val="left" w:pos="1446"/>
        </w:tabs>
        <w:spacing w:after="0"/>
        <w:ind w:left="1446" w:hanging="144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11 Formularz reklamacji kartowej klient instytucjonalny</w:t>
      </w:r>
      <w:r w:rsidR="00597477">
        <w:rPr>
          <w:rFonts w:ascii="Times New Roman" w:hAnsi="Times New Roman"/>
          <w:sz w:val="24"/>
          <w:szCs w:val="24"/>
        </w:rPr>
        <w:t>;</w:t>
      </w:r>
    </w:p>
    <w:p w14:paraId="2A72BE8B" w14:textId="563152C0" w:rsidR="0097780D" w:rsidRDefault="0097780D" w:rsidP="0097780D">
      <w:pPr>
        <w:tabs>
          <w:tab w:val="left" w:pos="1446"/>
        </w:tabs>
        <w:spacing w:after="0"/>
        <w:ind w:left="1446" w:hanging="1446"/>
        <w:jc w:val="left"/>
        <w:rPr>
          <w:rFonts w:ascii="Times New Roman" w:hAnsi="Times New Roman"/>
          <w:sz w:val="24"/>
          <w:szCs w:val="24"/>
        </w:rPr>
      </w:pPr>
      <w:r w:rsidRPr="00930CF6">
        <w:rPr>
          <w:rFonts w:ascii="Times New Roman" w:hAnsi="Times New Roman"/>
          <w:sz w:val="24"/>
          <w:szCs w:val="24"/>
        </w:rPr>
        <w:t>Załącznik nr 12 Formularz reklamacji ubezpieczeniowej</w:t>
      </w:r>
      <w:r w:rsidR="00597477">
        <w:rPr>
          <w:rFonts w:ascii="Times New Roman" w:hAnsi="Times New Roman"/>
          <w:sz w:val="24"/>
          <w:szCs w:val="24"/>
        </w:rPr>
        <w:t>;</w:t>
      </w:r>
    </w:p>
    <w:p w14:paraId="0F04AE0C" w14:textId="3D406EFC" w:rsidR="0097780D" w:rsidRPr="00331C0B" w:rsidRDefault="0097780D" w:rsidP="0097780D">
      <w:pPr>
        <w:tabs>
          <w:tab w:val="left" w:pos="1446"/>
        </w:tabs>
        <w:spacing w:after="0"/>
        <w:ind w:left="1446" w:hanging="1446"/>
        <w:jc w:val="left"/>
        <w:rPr>
          <w:rFonts w:ascii="Times New Roman" w:hAnsi="Times New Roman"/>
          <w:sz w:val="24"/>
          <w:szCs w:val="24"/>
        </w:rPr>
      </w:pPr>
      <w:r w:rsidRPr="00331C0B">
        <w:rPr>
          <w:rFonts w:ascii="Times New Roman" w:hAnsi="Times New Roman"/>
          <w:sz w:val="24"/>
          <w:szCs w:val="24"/>
        </w:rPr>
        <w:t xml:space="preserve">Załącznik nr 13 </w:t>
      </w:r>
      <w:r w:rsidR="00994F46">
        <w:rPr>
          <w:rFonts w:ascii="Times New Roman" w:hAnsi="Times New Roman"/>
          <w:sz w:val="24"/>
          <w:szCs w:val="24"/>
        </w:rPr>
        <w:t xml:space="preserve"> Reklamacje dotyczące </w:t>
      </w:r>
      <w:r w:rsidR="00F60081">
        <w:rPr>
          <w:rFonts w:ascii="Times New Roman" w:hAnsi="Times New Roman"/>
          <w:sz w:val="24"/>
          <w:szCs w:val="24"/>
        </w:rPr>
        <w:t xml:space="preserve">transakcji dokonywanych </w:t>
      </w:r>
      <w:r w:rsidR="00994F46">
        <w:rPr>
          <w:rFonts w:ascii="Times New Roman" w:hAnsi="Times New Roman"/>
          <w:sz w:val="24"/>
          <w:szCs w:val="24"/>
        </w:rPr>
        <w:t>kart</w:t>
      </w:r>
      <w:r w:rsidR="00F60081">
        <w:rPr>
          <w:rFonts w:ascii="Times New Roman" w:hAnsi="Times New Roman"/>
          <w:sz w:val="24"/>
          <w:szCs w:val="24"/>
        </w:rPr>
        <w:t>ami płatniczymi</w:t>
      </w:r>
      <w:r w:rsidR="00597477">
        <w:rPr>
          <w:rFonts w:ascii="Times New Roman" w:hAnsi="Times New Roman"/>
          <w:sz w:val="24"/>
          <w:szCs w:val="24"/>
        </w:rPr>
        <w:t>;</w:t>
      </w:r>
      <w:r w:rsidR="00994F46">
        <w:rPr>
          <w:rFonts w:ascii="Times New Roman" w:hAnsi="Times New Roman"/>
          <w:sz w:val="24"/>
          <w:szCs w:val="24"/>
        </w:rPr>
        <w:t xml:space="preserve"> </w:t>
      </w:r>
    </w:p>
    <w:p w14:paraId="4195B22A" w14:textId="71AFF192" w:rsidR="0097780D" w:rsidRPr="001964E2" w:rsidRDefault="008E4F3D" w:rsidP="0097780D">
      <w:pPr>
        <w:spacing w:after="0"/>
        <w:rPr>
          <w:rFonts w:ascii="Times New Roman" w:hAnsi="Times New Roman"/>
          <w:sz w:val="24"/>
          <w:szCs w:val="24"/>
        </w:rPr>
      </w:pPr>
      <w:r w:rsidRPr="001964E2">
        <w:rPr>
          <w:rFonts w:ascii="Times New Roman" w:hAnsi="Times New Roman"/>
          <w:sz w:val="24"/>
          <w:szCs w:val="24"/>
        </w:rPr>
        <w:t xml:space="preserve">Załącznik nr 14a </w:t>
      </w:r>
      <w:r w:rsidR="004A404C">
        <w:rPr>
          <w:rFonts w:ascii="Times New Roman" w:hAnsi="Times New Roman"/>
          <w:sz w:val="24"/>
          <w:szCs w:val="24"/>
        </w:rPr>
        <w:t>Klauzula informacyjna administratora danych</w:t>
      </w:r>
      <w:r w:rsidR="004A404C" w:rsidRPr="001964E2">
        <w:rPr>
          <w:rFonts w:ascii="Times New Roman" w:hAnsi="Times New Roman"/>
          <w:sz w:val="24"/>
          <w:szCs w:val="24"/>
        </w:rPr>
        <w:t xml:space="preserve"> </w:t>
      </w:r>
      <w:r w:rsidRPr="001964E2">
        <w:rPr>
          <w:rFonts w:ascii="Times New Roman" w:hAnsi="Times New Roman"/>
          <w:sz w:val="24"/>
          <w:szCs w:val="24"/>
        </w:rPr>
        <w:t>dotycząc</w:t>
      </w:r>
      <w:r w:rsidR="004A404C">
        <w:rPr>
          <w:rFonts w:ascii="Times New Roman" w:hAnsi="Times New Roman"/>
          <w:sz w:val="24"/>
          <w:szCs w:val="24"/>
        </w:rPr>
        <w:t>a</w:t>
      </w:r>
      <w:r w:rsidRPr="001964E2">
        <w:rPr>
          <w:rFonts w:ascii="Times New Roman" w:hAnsi="Times New Roman"/>
          <w:sz w:val="24"/>
          <w:szCs w:val="24"/>
        </w:rPr>
        <w:t xml:space="preserve"> przetwarzania danych osobowych </w:t>
      </w:r>
      <w:r w:rsidR="00B04CDD" w:rsidRPr="001964E2">
        <w:rPr>
          <w:rFonts w:ascii="Times New Roman" w:hAnsi="Times New Roman"/>
          <w:sz w:val="24"/>
          <w:szCs w:val="24"/>
        </w:rPr>
        <w:t>dla klienta będącego osobą fizyczną</w:t>
      </w:r>
      <w:r w:rsidR="00597477">
        <w:rPr>
          <w:rFonts w:ascii="Times New Roman" w:hAnsi="Times New Roman"/>
          <w:sz w:val="24"/>
          <w:szCs w:val="24"/>
        </w:rPr>
        <w:t>;</w:t>
      </w:r>
    </w:p>
    <w:p w14:paraId="26E0CAC1" w14:textId="18B24F72" w:rsidR="009C0829" w:rsidRDefault="008E4F3D" w:rsidP="009C0829">
      <w:pPr>
        <w:spacing w:after="0"/>
        <w:rPr>
          <w:rFonts w:ascii="Times New Roman" w:hAnsi="Times New Roman"/>
          <w:sz w:val="24"/>
          <w:szCs w:val="24"/>
        </w:rPr>
      </w:pPr>
      <w:r w:rsidRPr="001964E2">
        <w:rPr>
          <w:rFonts w:ascii="Times New Roman" w:hAnsi="Times New Roman"/>
          <w:sz w:val="24"/>
          <w:szCs w:val="24"/>
        </w:rPr>
        <w:t xml:space="preserve">Załącznik nr 14b </w:t>
      </w:r>
      <w:r w:rsidR="004A404C">
        <w:rPr>
          <w:rFonts w:ascii="Times New Roman" w:hAnsi="Times New Roman"/>
          <w:sz w:val="24"/>
          <w:szCs w:val="24"/>
        </w:rPr>
        <w:t>Klauzula informacyjna administratora danych</w:t>
      </w:r>
      <w:r w:rsidR="004A404C" w:rsidRPr="001964E2">
        <w:rPr>
          <w:rFonts w:ascii="Times New Roman" w:hAnsi="Times New Roman"/>
          <w:sz w:val="24"/>
          <w:szCs w:val="24"/>
        </w:rPr>
        <w:t xml:space="preserve"> </w:t>
      </w:r>
      <w:r w:rsidRPr="001964E2">
        <w:rPr>
          <w:rFonts w:ascii="Times New Roman" w:hAnsi="Times New Roman"/>
          <w:sz w:val="24"/>
          <w:szCs w:val="24"/>
        </w:rPr>
        <w:t>dotycząc</w:t>
      </w:r>
      <w:r w:rsidR="004A404C">
        <w:rPr>
          <w:rFonts w:ascii="Times New Roman" w:hAnsi="Times New Roman"/>
          <w:sz w:val="24"/>
          <w:szCs w:val="24"/>
        </w:rPr>
        <w:t>a</w:t>
      </w:r>
      <w:r w:rsidRPr="001964E2">
        <w:rPr>
          <w:rFonts w:ascii="Times New Roman" w:hAnsi="Times New Roman"/>
          <w:sz w:val="24"/>
          <w:szCs w:val="24"/>
        </w:rPr>
        <w:t xml:space="preserve"> przetwarzania danych osobowych (</w:t>
      </w:r>
      <w:r w:rsidR="001450D6" w:rsidRPr="001964E2">
        <w:rPr>
          <w:rFonts w:ascii="Times New Roman" w:hAnsi="Times New Roman"/>
          <w:sz w:val="24"/>
          <w:szCs w:val="24"/>
        </w:rPr>
        <w:t>dla reprezentanta podmiotu instytucjonalnego</w:t>
      </w:r>
      <w:r w:rsidR="000968E8">
        <w:rPr>
          <w:rFonts w:ascii="Times New Roman" w:hAnsi="Times New Roman"/>
          <w:sz w:val="24"/>
          <w:szCs w:val="24"/>
        </w:rPr>
        <w:t>)</w:t>
      </w:r>
      <w:r w:rsidR="00597477">
        <w:rPr>
          <w:rFonts w:ascii="Times New Roman" w:hAnsi="Times New Roman"/>
          <w:sz w:val="24"/>
          <w:szCs w:val="24"/>
        </w:rPr>
        <w:t>;</w:t>
      </w:r>
      <w:r w:rsidR="001450D6" w:rsidRPr="001964E2">
        <w:rPr>
          <w:rFonts w:ascii="Times New Roman" w:hAnsi="Times New Roman"/>
          <w:sz w:val="24"/>
          <w:szCs w:val="24"/>
        </w:rPr>
        <w:t xml:space="preserve"> </w:t>
      </w:r>
    </w:p>
    <w:p w14:paraId="2246F606" w14:textId="07EEC53C" w:rsidR="002B4D79" w:rsidRDefault="002B4D79" w:rsidP="002B4D79">
      <w:pPr>
        <w:spacing w:after="0"/>
        <w:rPr>
          <w:rFonts w:ascii="Times New Roman" w:hAnsi="Times New Roman"/>
          <w:sz w:val="24"/>
          <w:szCs w:val="24"/>
        </w:rPr>
      </w:pPr>
      <w:r w:rsidRPr="001964E2">
        <w:rPr>
          <w:rFonts w:ascii="Times New Roman" w:hAnsi="Times New Roman"/>
          <w:sz w:val="24"/>
          <w:szCs w:val="24"/>
        </w:rPr>
        <w:t>Załącznik nr 14</w:t>
      </w:r>
      <w:r>
        <w:rPr>
          <w:rFonts w:ascii="Times New Roman" w:hAnsi="Times New Roman"/>
          <w:sz w:val="24"/>
          <w:szCs w:val="24"/>
        </w:rPr>
        <w:t>c</w:t>
      </w:r>
      <w:r w:rsidRPr="001964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Klauzula informacyjna administratora danych</w:t>
      </w:r>
      <w:r w:rsidRPr="001964E2">
        <w:rPr>
          <w:rFonts w:ascii="Times New Roman" w:hAnsi="Times New Roman"/>
          <w:sz w:val="24"/>
          <w:szCs w:val="24"/>
        </w:rPr>
        <w:t xml:space="preserve"> dotycząc</w:t>
      </w:r>
      <w:r>
        <w:rPr>
          <w:rFonts w:ascii="Times New Roman" w:hAnsi="Times New Roman"/>
          <w:sz w:val="24"/>
          <w:szCs w:val="24"/>
        </w:rPr>
        <w:t>a</w:t>
      </w:r>
      <w:r w:rsidRPr="001964E2">
        <w:rPr>
          <w:rFonts w:ascii="Times New Roman" w:hAnsi="Times New Roman"/>
          <w:sz w:val="24"/>
          <w:szCs w:val="24"/>
        </w:rPr>
        <w:t xml:space="preserve"> przetwarzania danych osobowych dla </w:t>
      </w:r>
      <w:r>
        <w:rPr>
          <w:rFonts w:ascii="Times New Roman" w:hAnsi="Times New Roman"/>
          <w:sz w:val="24"/>
          <w:szCs w:val="24"/>
        </w:rPr>
        <w:t xml:space="preserve">pełnomocnika </w:t>
      </w:r>
      <w:r w:rsidR="007E5F93">
        <w:rPr>
          <w:rFonts w:ascii="Times New Roman" w:hAnsi="Times New Roman"/>
          <w:sz w:val="24"/>
          <w:szCs w:val="24"/>
        </w:rPr>
        <w:t>(</w:t>
      </w:r>
      <w:r w:rsidR="00113C3D">
        <w:rPr>
          <w:rFonts w:ascii="Times New Roman" w:hAnsi="Times New Roman"/>
          <w:sz w:val="24"/>
          <w:szCs w:val="24"/>
        </w:rPr>
        <w:t>osoby fizycznej/</w:t>
      </w:r>
      <w:r w:rsidRPr="001964E2">
        <w:rPr>
          <w:rFonts w:ascii="Times New Roman" w:hAnsi="Times New Roman"/>
          <w:sz w:val="24"/>
          <w:szCs w:val="24"/>
        </w:rPr>
        <w:t xml:space="preserve"> podmiotu instytucjonalnego</w:t>
      </w:r>
      <w:r>
        <w:rPr>
          <w:rFonts w:ascii="Times New Roman" w:hAnsi="Times New Roman"/>
          <w:sz w:val="24"/>
          <w:szCs w:val="24"/>
        </w:rPr>
        <w:t>)</w:t>
      </w:r>
      <w:r w:rsidR="00597477">
        <w:rPr>
          <w:rFonts w:ascii="Times New Roman" w:hAnsi="Times New Roman"/>
          <w:sz w:val="24"/>
          <w:szCs w:val="24"/>
        </w:rPr>
        <w:t>;</w:t>
      </w:r>
      <w:r w:rsidRPr="001964E2">
        <w:rPr>
          <w:rFonts w:ascii="Times New Roman" w:hAnsi="Times New Roman"/>
          <w:sz w:val="24"/>
          <w:szCs w:val="24"/>
        </w:rPr>
        <w:t xml:space="preserve"> </w:t>
      </w:r>
    </w:p>
    <w:p w14:paraId="2864E294" w14:textId="4AD6F9B3" w:rsidR="002D1E97" w:rsidRDefault="003A46E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15 Wykaz zakładów ubezpieczeń wraz z ich danymi </w:t>
      </w:r>
      <w:r w:rsidR="00097E6A">
        <w:rPr>
          <w:rFonts w:ascii="Times New Roman" w:hAnsi="Times New Roman"/>
          <w:sz w:val="24"/>
          <w:szCs w:val="24"/>
        </w:rPr>
        <w:t>tele</w:t>
      </w:r>
      <w:r>
        <w:rPr>
          <w:rFonts w:ascii="Times New Roman" w:hAnsi="Times New Roman"/>
          <w:sz w:val="24"/>
          <w:szCs w:val="24"/>
        </w:rPr>
        <w:t xml:space="preserve">adresowymi </w:t>
      </w:r>
      <w:r w:rsidR="001E140D">
        <w:rPr>
          <w:rFonts w:ascii="Times New Roman" w:hAnsi="Times New Roman"/>
          <w:sz w:val="24"/>
          <w:szCs w:val="24"/>
        </w:rPr>
        <w:t>wraz z terminami przesyłania dokumentów reklamacyjnych.</w:t>
      </w:r>
    </w:p>
    <w:p w14:paraId="415508BB" w14:textId="77777777" w:rsidR="00200205" w:rsidRPr="006E5A2B" w:rsidRDefault="00200205">
      <w:pPr>
        <w:pStyle w:val="Nagwek4"/>
        <w:spacing w:after="120"/>
        <w:jc w:val="center"/>
      </w:pPr>
      <w:bookmarkStart w:id="1" w:name="_Toc368553899"/>
      <w:r w:rsidRPr="006E5A2B">
        <w:lastRenderedPageBreak/>
        <w:t>Rozdział 1. Postanowienia ogólne</w:t>
      </w:r>
      <w:bookmarkEnd w:id="1"/>
    </w:p>
    <w:p w14:paraId="763CB3EA" w14:textId="77777777" w:rsidR="00055BC1" w:rsidRPr="006E5A2B" w:rsidRDefault="00055BC1" w:rsidP="00DA3826">
      <w:pPr>
        <w:numPr>
          <w:ilvl w:val="0"/>
          <w:numId w:val="32"/>
        </w:num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11CF0AE0" w14:textId="77777777" w:rsidR="00200205" w:rsidRPr="006E5A2B" w:rsidRDefault="00200205">
      <w:pPr>
        <w:pStyle w:val="Akapitzlist1"/>
        <w:numPr>
          <w:ilvl w:val="0"/>
          <w:numId w:val="1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 xml:space="preserve">Niniejsze „Zasady składania i rozpatrywania </w:t>
      </w:r>
      <w:r w:rsidR="00E2072A" w:rsidRPr="006E5A2B">
        <w:rPr>
          <w:rFonts w:ascii="Times New Roman" w:hAnsi="Times New Roman"/>
          <w:sz w:val="24"/>
          <w:szCs w:val="24"/>
        </w:rPr>
        <w:t>skarg i</w:t>
      </w:r>
      <w:r w:rsidR="00DB7D5B" w:rsidRPr="006E5A2B">
        <w:rPr>
          <w:rFonts w:ascii="Times New Roman" w:hAnsi="Times New Roman"/>
          <w:sz w:val="24"/>
          <w:szCs w:val="24"/>
        </w:rPr>
        <w:t xml:space="preserve"> </w:t>
      </w:r>
      <w:r w:rsidRPr="006E5A2B">
        <w:rPr>
          <w:rFonts w:ascii="Times New Roman" w:hAnsi="Times New Roman"/>
          <w:sz w:val="24"/>
          <w:szCs w:val="24"/>
        </w:rPr>
        <w:t xml:space="preserve">reklamacji”, zwane dalej </w:t>
      </w:r>
      <w:r w:rsidR="00A547C5">
        <w:rPr>
          <w:rFonts w:ascii="Times New Roman" w:hAnsi="Times New Roman"/>
          <w:sz w:val="24"/>
          <w:szCs w:val="24"/>
        </w:rPr>
        <w:t>Z</w:t>
      </w:r>
      <w:r w:rsidR="00A547C5" w:rsidRPr="006E5A2B">
        <w:rPr>
          <w:rFonts w:ascii="Times New Roman" w:hAnsi="Times New Roman"/>
          <w:sz w:val="24"/>
          <w:szCs w:val="24"/>
        </w:rPr>
        <w:t>asadami</w:t>
      </w:r>
      <w:r w:rsidRPr="006E5A2B">
        <w:rPr>
          <w:rFonts w:ascii="Times New Roman" w:hAnsi="Times New Roman"/>
          <w:sz w:val="24"/>
          <w:szCs w:val="24"/>
        </w:rPr>
        <w:t xml:space="preserve">, określają tryb przyjmowania i rozpatrywania reklamacji kierowanych do </w:t>
      </w:r>
      <w:r w:rsidR="00A547C5">
        <w:rPr>
          <w:rFonts w:ascii="Times New Roman" w:hAnsi="Times New Roman"/>
          <w:sz w:val="24"/>
          <w:szCs w:val="24"/>
        </w:rPr>
        <w:t>B</w:t>
      </w:r>
      <w:r w:rsidR="00A547C5" w:rsidRPr="006E5A2B">
        <w:rPr>
          <w:rFonts w:ascii="Times New Roman" w:hAnsi="Times New Roman"/>
          <w:sz w:val="24"/>
          <w:szCs w:val="24"/>
        </w:rPr>
        <w:t xml:space="preserve">anku </w:t>
      </w:r>
      <w:r w:rsidRPr="006E5A2B">
        <w:rPr>
          <w:rFonts w:ascii="Times New Roman" w:hAnsi="Times New Roman"/>
          <w:sz w:val="24"/>
          <w:szCs w:val="24"/>
        </w:rPr>
        <w:t xml:space="preserve">przez jego </w:t>
      </w:r>
      <w:r w:rsidR="00E2072A" w:rsidRPr="006E5A2B">
        <w:rPr>
          <w:rFonts w:ascii="Times New Roman" w:hAnsi="Times New Roman"/>
          <w:sz w:val="24"/>
          <w:szCs w:val="24"/>
        </w:rPr>
        <w:t>klientów</w:t>
      </w:r>
      <w:r w:rsidR="00B25916">
        <w:rPr>
          <w:rFonts w:ascii="Times New Roman" w:hAnsi="Times New Roman"/>
          <w:sz w:val="24"/>
          <w:szCs w:val="24"/>
        </w:rPr>
        <w:t>.</w:t>
      </w:r>
      <w:r w:rsidR="00E2072A" w:rsidRPr="006E5A2B">
        <w:rPr>
          <w:rFonts w:ascii="Times New Roman" w:hAnsi="Times New Roman"/>
          <w:sz w:val="24"/>
          <w:szCs w:val="24"/>
        </w:rPr>
        <w:t xml:space="preserve"> </w:t>
      </w:r>
    </w:p>
    <w:p w14:paraId="4EE0F862" w14:textId="0194F385" w:rsidR="00200205" w:rsidRPr="006E5A2B" w:rsidRDefault="00200205">
      <w:pPr>
        <w:pStyle w:val="Akapitzlist1"/>
        <w:numPr>
          <w:ilvl w:val="0"/>
          <w:numId w:val="1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 xml:space="preserve">Zasady stosowane są </w:t>
      </w:r>
      <w:r w:rsidR="00CB3B04">
        <w:rPr>
          <w:rFonts w:ascii="Times New Roman" w:hAnsi="Times New Roman"/>
          <w:sz w:val="24"/>
          <w:szCs w:val="24"/>
        </w:rPr>
        <w:t xml:space="preserve">odpowiednio </w:t>
      </w:r>
      <w:r w:rsidRPr="006E5A2B">
        <w:rPr>
          <w:rFonts w:ascii="Times New Roman" w:hAnsi="Times New Roman"/>
          <w:sz w:val="24"/>
          <w:szCs w:val="24"/>
        </w:rPr>
        <w:t xml:space="preserve">w przypadku złożenia do </w:t>
      </w:r>
      <w:r w:rsidR="00A547C5">
        <w:rPr>
          <w:rFonts w:ascii="Times New Roman" w:hAnsi="Times New Roman"/>
          <w:sz w:val="24"/>
          <w:szCs w:val="24"/>
        </w:rPr>
        <w:t>B</w:t>
      </w:r>
      <w:r w:rsidR="00A547C5" w:rsidRPr="006E5A2B">
        <w:rPr>
          <w:rFonts w:ascii="Times New Roman" w:hAnsi="Times New Roman"/>
          <w:sz w:val="24"/>
          <w:szCs w:val="24"/>
        </w:rPr>
        <w:t xml:space="preserve">anku </w:t>
      </w:r>
      <w:r w:rsidRPr="006E5A2B">
        <w:rPr>
          <w:rFonts w:ascii="Times New Roman" w:hAnsi="Times New Roman"/>
          <w:sz w:val="24"/>
          <w:szCs w:val="24"/>
        </w:rPr>
        <w:t>skargi lub wniosku.</w:t>
      </w:r>
    </w:p>
    <w:p w14:paraId="27A5AC9B" w14:textId="4A4EDD07" w:rsidR="00052199" w:rsidRDefault="00C47DC5" w:rsidP="00052199">
      <w:pPr>
        <w:pStyle w:val="Akapitzlist10"/>
        <w:numPr>
          <w:ilvl w:val="0"/>
          <w:numId w:val="1"/>
        </w:numPr>
        <w:spacing w:before="26" w:after="26" w:line="312" w:lineRule="auto"/>
        <w:ind w:left="357" w:hanging="357"/>
        <w:rPr>
          <w:rFonts w:ascii="Times New Roman" w:hAnsi="Times New Roman"/>
          <w:sz w:val="24"/>
          <w:szCs w:val="24"/>
        </w:rPr>
      </w:pPr>
      <w:r w:rsidRPr="001A2548">
        <w:rPr>
          <w:rFonts w:ascii="Times New Roman" w:hAnsi="Times New Roman"/>
          <w:sz w:val="24"/>
          <w:szCs w:val="24"/>
        </w:rPr>
        <w:t>Zasady stosowane są odpowiednio do skarg i reklamacji dotyczących oferowania przez Bank ubezpieczeń</w:t>
      </w:r>
      <w:r w:rsidR="000A19E1">
        <w:rPr>
          <w:rFonts w:ascii="Times New Roman" w:hAnsi="Times New Roman"/>
          <w:sz w:val="24"/>
          <w:szCs w:val="24"/>
        </w:rPr>
        <w:t>.</w:t>
      </w:r>
    </w:p>
    <w:p w14:paraId="19DB8A75" w14:textId="77777777" w:rsidR="00200205" w:rsidRPr="006E5A2B" w:rsidRDefault="00200205">
      <w:pPr>
        <w:pStyle w:val="Akapitzlist1"/>
        <w:spacing w:after="0"/>
        <w:ind w:left="0"/>
        <w:rPr>
          <w:rFonts w:ascii="Times New Roman" w:hAnsi="Times New Roman"/>
          <w:sz w:val="24"/>
          <w:szCs w:val="24"/>
        </w:rPr>
      </w:pPr>
    </w:p>
    <w:p w14:paraId="165B5D4F" w14:textId="77777777" w:rsidR="00055BC1" w:rsidRPr="006E5A2B" w:rsidRDefault="00055BC1" w:rsidP="00DA3826">
      <w:pPr>
        <w:numPr>
          <w:ilvl w:val="0"/>
          <w:numId w:val="32"/>
        </w:numPr>
        <w:spacing w:after="0"/>
        <w:jc w:val="left"/>
        <w:rPr>
          <w:rFonts w:ascii="Times New Roman" w:hAnsi="Times New Roman"/>
          <w:sz w:val="24"/>
        </w:rPr>
      </w:pPr>
    </w:p>
    <w:p w14:paraId="7CBEECEE" w14:textId="6A175D77" w:rsidR="00B25916" w:rsidRDefault="00200205" w:rsidP="00B25916">
      <w:pPr>
        <w:spacing w:after="0"/>
        <w:rPr>
          <w:rFonts w:ascii="Times New Roman" w:hAnsi="Times New Roman"/>
          <w:sz w:val="24"/>
          <w:szCs w:val="24"/>
        </w:rPr>
      </w:pPr>
      <w:r w:rsidRPr="00F534B3">
        <w:rPr>
          <w:rFonts w:ascii="Times New Roman" w:hAnsi="Times New Roman"/>
          <w:sz w:val="24"/>
          <w:szCs w:val="24"/>
        </w:rPr>
        <w:t xml:space="preserve">Wszystkie pozostałe regulacje wewnętrzne obowiązujące w </w:t>
      </w:r>
      <w:r w:rsidR="00375339">
        <w:rPr>
          <w:rFonts w:ascii="Times New Roman" w:hAnsi="Times New Roman"/>
          <w:sz w:val="24"/>
          <w:szCs w:val="24"/>
        </w:rPr>
        <w:t>B</w:t>
      </w:r>
      <w:r w:rsidRPr="00F534B3">
        <w:rPr>
          <w:rFonts w:ascii="Times New Roman" w:hAnsi="Times New Roman"/>
          <w:sz w:val="24"/>
          <w:szCs w:val="24"/>
        </w:rPr>
        <w:t>anku, w których określony jest proces przyjmowania i rozpatrywania reklamacji</w:t>
      </w:r>
      <w:r w:rsidR="00B25916">
        <w:rPr>
          <w:rFonts w:ascii="Times New Roman" w:hAnsi="Times New Roman"/>
          <w:sz w:val="24"/>
          <w:szCs w:val="24"/>
        </w:rPr>
        <w:t>, skarg, wniosków</w:t>
      </w:r>
      <w:r w:rsidRPr="00F534B3">
        <w:rPr>
          <w:rFonts w:ascii="Times New Roman" w:hAnsi="Times New Roman"/>
          <w:sz w:val="24"/>
          <w:szCs w:val="24"/>
        </w:rPr>
        <w:t>,</w:t>
      </w:r>
      <w:r w:rsidR="00B25916">
        <w:rPr>
          <w:rFonts w:ascii="Times New Roman" w:hAnsi="Times New Roman"/>
          <w:sz w:val="24"/>
          <w:szCs w:val="24"/>
        </w:rPr>
        <w:t xml:space="preserve"> muszą być zgodne z niniejszymi </w:t>
      </w:r>
      <w:r w:rsidR="00A547C5">
        <w:rPr>
          <w:rFonts w:ascii="Times New Roman" w:hAnsi="Times New Roman"/>
          <w:sz w:val="24"/>
          <w:szCs w:val="24"/>
        </w:rPr>
        <w:t>Z</w:t>
      </w:r>
      <w:r w:rsidR="00A547C5" w:rsidRPr="00F534B3">
        <w:rPr>
          <w:rFonts w:ascii="Times New Roman" w:hAnsi="Times New Roman"/>
          <w:sz w:val="24"/>
          <w:szCs w:val="24"/>
        </w:rPr>
        <w:t>asadami</w:t>
      </w:r>
      <w:r w:rsidR="00B25916">
        <w:rPr>
          <w:rFonts w:ascii="Times New Roman" w:hAnsi="Times New Roman"/>
          <w:sz w:val="24"/>
          <w:szCs w:val="24"/>
        </w:rPr>
        <w:t>.</w:t>
      </w:r>
    </w:p>
    <w:p w14:paraId="439457AD" w14:textId="77777777" w:rsidR="00200205" w:rsidRPr="006E5A2B" w:rsidRDefault="00200205" w:rsidP="00B25916">
      <w:pPr>
        <w:spacing w:after="0"/>
        <w:rPr>
          <w:rFonts w:ascii="Times New Roman" w:hAnsi="Times New Roman"/>
          <w:sz w:val="24"/>
          <w:szCs w:val="24"/>
        </w:rPr>
      </w:pPr>
    </w:p>
    <w:p w14:paraId="2CF4735F" w14:textId="77777777" w:rsidR="00256F93" w:rsidRPr="00256F93" w:rsidRDefault="00256F93" w:rsidP="00256F93">
      <w:pPr>
        <w:numPr>
          <w:ilvl w:val="0"/>
          <w:numId w:val="32"/>
        </w:numPr>
        <w:spacing w:after="0"/>
        <w:jc w:val="left"/>
        <w:rPr>
          <w:rFonts w:ascii="Times New Roman" w:hAnsi="Times New Roman"/>
          <w:sz w:val="24"/>
        </w:rPr>
      </w:pPr>
    </w:p>
    <w:p w14:paraId="38FAD017" w14:textId="77777777" w:rsidR="00256F93" w:rsidRPr="00D955BD" w:rsidRDefault="00256F93" w:rsidP="006172D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955BD">
        <w:rPr>
          <w:rFonts w:ascii="Times New Roman" w:hAnsi="Times New Roman"/>
          <w:sz w:val="24"/>
          <w:szCs w:val="24"/>
        </w:rPr>
        <w:t xml:space="preserve">Ilekroć w niniejszych </w:t>
      </w:r>
      <w:r w:rsidR="003B0C55">
        <w:rPr>
          <w:rFonts w:ascii="Times New Roman" w:hAnsi="Times New Roman"/>
          <w:sz w:val="24"/>
          <w:szCs w:val="24"/>
        </w:rPr>
        <w:t>Z</w:t>
      </w:r>
      <w:r w:rsidRPr="00D955BD">
        <w:rPr>
          <w:rFonts w:ascii="Times New Roman" w:hAnsi="Times New Roman"/>
          <w:sz w:val="24"/>
          <w:szCs w:val="24"/>
        </w:rPr>
        <w:t>asadach użyte są poniższe określenia mają one następujące znaczenie:</w:t>
      </w:r>
    </w:p>
    <w:p w14:paraId="090DCE43" w14:textId="3954B5DA" w:rsidR="00256F93" w:rsidRPr="00030101" w:rsidRDefault="00641AC6" w:rsidP="006172D1">
      <w:pPr>
        <w:pStyle w:val="Akapitzlist10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30101">
        <w:rPr>
          <w:rFonts w:ascii="Times New Roman" w:hAnsi="Times New Roman"/>
          <w:sz w:val="24"/>
          <w:szCs w:val="24"/>
        </w:rPr>
        <w:t>B</w:t>
      </w:r>
      <w:r w:rsidR="00256F93" w:rsidRPr="00030101">
        <w:rPr>
          <w:rFonts w:ascii="Times New Roman" w:hAnsi="Times New Roman"/>
          <w:sz w:val="24"/>
          <w:szCs w:val="24"/>
        </w:rPr>
        <w:t>ank –</w:t>
      </w:r>
      <w:r w:rsidR="00DA79ED" w:rsidRPr="00030101">
        <w:rPr>
          <w:rFonts w:ascii="Times New Roman" w:hAnsi="Times New Roman"/>
          <w:sz w:val="24"/>
          <w:szCs w:val="24"/>
        </w:rPr>
        <w:t xml:space="preserve"> </w:t>
      </w:r>
      <w:r w:rsidR="00D95F76" w:rsidRPr="00030101">
        <w:rPr>
          <w:rFonts w:ascii="Times New Roman" w:hAnsi="Times New Roman"/>
          <w:sz w:val="24"/>
          <w:szCs w:val="24"/>
        </w:rPr>
        <w:t>Bank Spółdzielczy w Rzepinie</w:t>
      </w:r>
      <w:r w:rsidR="00256F93" w:rsidRPr="00030101">
        <w:rPr>
          <w:rFonts w:ascii="Times New Roman" w:hAnsi="Times New Roman"/>
          <w:sz w:val="24"/>
          <w:szCs w:val="24"/>
        </w:rPr>
        <w:t xml:space="preserve">; </w:t>
      </w:r>
    </w:p>
    <w:p w14:paraId="71AE93E3" w14:textId="5EA4D806" w:rsidR="00AF0E25" w:rsidRPr="00F46282" w:rsidRDefault="00F46282" w:rsidP="006172D1">
      <w:pPr>
        <w:pStyle w:val="Akapitzlist10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46282">
        <w:rPr>
          <w:rFonts w:ascii="Times New Roman" w:hAnsi="Times New Roman"/>
          <w:sz w:val="24"/>
          <w:szCs w:val="24"/>
        </w:rPr>
        <w:t>NWE</w:t>
      </w:r>
      <w:r w:rsidR="00AF0E25" w:rsidRPr="00F46282">
        <w:rPr>
          <w:rFonts w:ascii="Times New Roman" w:hAnsi="Times New Roman"/>
          <w:sz w:val="24"/>
          <w:szCs w:val="24"/>
        </w:rPr>
        <w:t xml:space="preserve">– </w:t>
      </w:r>
      <w:r w:rsidRPr="00F46282">
        <w:rPr>
          <w:rFonts w:ascii="Times New Roman" w:hAnsi="Times New Roman"/>
          <w:sz w:val="24"/>
          <w:szCs w:val="24"/>
        </w:rPr>
        <w:t>Naczelnik Wydziału Ekonomicznego odpowiedzialny za funkcjonowanie procesu reklamacji, skarg i wniosków w Banku Spółdzielczym w Rzepinie</w:t>
      </w:r>
      <w:r w:rsidR="00624E4D" w:rsidRPr="00F46282">
        <w:rPr>
          <w:rFonts w:ascii="Times New Roman" w:hAnsi="Times New Roman"/>
          <w:sz w:val="24"/>
          <w:szCs w:val="24"/>
        </w:rPr>
        <w:t>;</w:t>
      </w:r>
      <w:r w:rsidR="00AF0E25" w:rsidRPr="00F46282">
        <w:rPr>
          <w:rFonts w:ascii="Times New Roman" w:hAnsi="Times New Roman"/>
          <w:sz w:val="24"/>
          <w:szCs w:val="24"/>
        </w:rPr>
        <w:t xml:space="preserve"> </w:t>
      </w:r>
    </w:p>
    <w:p w14:paraId="473D52F0" w14:textId="34B43FD9" w:rsidR="00F444E0" w:rsidRPr="00F46282" w:rsidRDefault="00F444E0" w:rsidP="006172D1">
      <w:pPr>
        <w:pStyle w:val="Akapitzlist10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46282">
        <w:rPr>
          <w:rFonts w:ascii="Times New Roman" w:hAnsi="Times New Roman"/>
          <w:sz w:val="24"/>
          <w:szCs w:val="24"/>
        </w:rPr>
        <w:t xml:space="preserve">Centrala Banku – </w:t>
      </w:r>
      <w:r w:rsidR="00565D1B" w:rsidRPr="00F46282">
        <w:rPr>
          <w:rFonts w:ascii="Times New Roman" w:hAnsi="Times New Roman"/>
          <w:sz w:val="24"/>
          <w:szCs w:val="24"/>
        </w:rPr>
        <w:t xml:space="preserve">Centrala </w:t>
      </w:r>
      <w:r w:rsidR="00030101" w:rsidRPr="00F46282">
        <w:rPr>
          <w:rFonts w:ascii="Times New Roman" w:hAnsi="Times New Roman"/>
          <w:sz w:val="24"/>
          <w:szCs w:val="24"/>
        </w:rPr>
        <w:t>Banku Spółdzielczego w Rzepinie;</w:t>
      </w:r>
    </w:p>
    <w:p w14:paraId="2548DC9B" w14:textId="4739C059" w:rsidR="001964E2" w:rsidRPr="00F46282" w:rsidRDefault="00F46282" w:rsidP="006172D1">
      <w:pPr>
        <w:pStyle w:val="Akapitzlist10"/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46282">
        <w:rPr>
          <w:rFonts w:ascii="Times New Roman" w:hAnsi="Times New Roman"/>
          <w:sz w:val="24"/>
          <w:szCs w:val="24"/>
        </w:rPr>
        <w:t>Lider Oddziału- osoba odpowiedzialna za przebieg procesu reklamacji w poszczególnych oddziałach Banku</w:t>
      </w:r>
      <w:r w:rsidR="006F3FB7" w:rsidRPr="00F46282">
        <w:rPr>
          <w:rFonts w:ascii="Times New Roman" w:hAnsi="Times New Roman"/>
          <w:sz w:val="24"/>
          <w:szCs w:val="24"/>
        </w:rPr>
        <w:t>;</w:t>
      </w:r>
    </w:p>
    <w:p w14:paraId="5490A005" w14:textId="0D94F69E" w:rsidR="00407BE4" w:rsidRDefault="00407BE4" w:rsidP="006172D1">
      <w:pPr>
        <w:pStyle w:val="Akapitzlist10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030101">
        <w:rPr>
          <w:rFonts w:ascii="Times New Roman" w:hAnsi="Times New Roman"/>
          <w:sz w:val="24"/>
          <w:szCs w:val="24"/>
        </w:rPr>
        <w:t>FDP- First Data Polska S.A.</w:t>
      </w:r>
    </w:p>
    <w:p w14:paraId="26C5CE89" w14:textId="42E661E4" w:rsidR="00F46282" w:rsidRPr="00030101" w:rsidRDefault="00F46282" w:rsidP="006172D1">
      <w:pPr>
        <w:pStyle w:val="Akapitzlist10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Wiceprezes Zarządu ds. ekonomicznych- Członek Zarządu sprawujący nadzór nad procesem reklamacji, skarg i wniosków,</w:t>
      </w:r>
    </w:p>
    <w:p w14:paraId="01D5BC62" w14:textId="674166CB" w:rsidR="0004776F" w:rsidRDefault="0004776F" w:rsidP="006172D1">
      <w:pPr>
        <w:pStyle w:val="Akapitzlist10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Jednostka organizacyjna – </w:t>
      </w:r>
      <w:r w:rsidR="00565D1B">
        <w:rPr>
          <w:rFonts w:ascii="Times New Roman" w:hAnsi="Times New Roman"/>
          <w:sz w:val="24"/>
          <w:szCs w:val="24"/>
        </w:rPr>
        <w:t>element struktury organizacyjnej Banku</w:t>
      </w:r>
      <w:r w:rsidR="009802C1">
        <w:rPr>
          <w:rFonts w:ascii="Times New Roman" w:hAnsi="Times New Roman"/>
          <w:sz w:val="24"/>
          <w:szCs w:val="24"/>
        </w:rPr>
        <w:t xml:space="preserve"> Oddziały i Filie Banku Spółdzielczego w Rzepinie,</w:t>
      </w:r>
    </w:p>
    <w:p w14:paraId="53116ABD" w14:textId="6A7D65B1" w:rsidR="006A34E8" w:rsidRDefault="006A34E8" w:rsidP="006172D1">
      <w:pPr>
        <w:pStyle w:val="Akapitzlist10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DKW- Departament Kontroli Wewnętrznej w SGB Banku S.A. w Poznaniu,</w:t>
      </w:r>
    </w:p>
    <w:p w14:paraId="1EFFC256" w14:textId="01F6BF3E" w:rsidR="006A34E8" w:rsidRDefault="006A34E8" w:rsidP="006172D1">
      <w:pPr>
        <w:pStyle w:val="Akapitzlist10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DRS- Departament Rachunkowo Sprawozdawczy w SGB Banku S.A. w Poznaniu,</w:t>
      </w:r>
    </w:p>
    <w:p w14:paraId="7FA8B8F7" w14:textId="77777777" w:rsidR="00256F93" w:rsidRPr="00D955BD" w:rsidRDefault="00256F93" w:rsidP="006172D1">
      <w:pPr>
        <w:pStyle w:val="Akapitzlist10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955BD">
        <w:rPr>
          <w:rFonts w:ascii="Times New Roman" w:hAnsi="Times New Roman"/>
          <w:sz w:val="24"/>
          <w:szCs w:val="24"/>
        </w:rPr>
        <w:t>klient – każdy podmiot składający lub zamierzający złożyć reklamację/skargę/wniosek, tak klient indywidualny, jak i instytucjonalny, zarówno ten który korzysta lub korzystał z usług Banku, wnioskował o świadczenie takich usług lub był odbiorcą oferty marketingowej Banku, w tym oszczędzający lub osoba uprawniona w rozumieniu ustawy z dnia 20 kwietnia 2004 roku o indywidualnych kontach emerytalnych oraz indywidualnych kontach zabezpieczenia emerytalnego, a także pracownik Banku;</w:t>
      </w:r>
    </w:p>
    <w:p w14:paraId="7AC27838" w14:textId="77777777" w:rsidR="006E7827" w:rsidRPr="006F617C" w:rsidRDefault="006E7827" w:rsidP="006172D1">
      <w:pPr>
        <w:pStyle w:val="Akapitzlist10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F617C">
        <w:rPr>
          <w:rFonts w:ascii="Times New Roman" w:hAnsi="Times New Roman"/>
          <w:sz w:val="24"/>
          <w:szCs w:val="24"/>
        </w:rPr>
        <w:t xml:space="preserve">osoba fizyczna prowadząca działalność gospodarczą – </w:t>
      </w:r>
      <w:r w:rsidR="000A19E1" w:rsidRPr="006F617C">
        <w:rPr>
          <w:rFonts w:ascii="Times New Roman" w:hAnsi="Times New Roman"/>
          <w:sz w:val="24"/>
          <w:szCs w:val="24"/>
        </w:rPr>
        <w:t>obejmuje również</w:t>
      </w:r>
      <w:r w:rsidRPr="006F617C">
        <w:rPr>
          <w:rFonts w:ascii="Times New Roman" w:hAnsi="Times New Roman"/>
          <w:sz w:val="24"/>
          <w:szCs w:val="24"/>
        </w:rPr>
        <w:t>, wspólni</w:t>
      </w:r>
      <w:r w:rsidR="000A19E1" w:rsidRPr="006F617C">
        <w:rPr>
          <w:rFonts w:ascii="Times New Roman" w:hAnsi="Times New Roman"/>
          <w:sz w:val="24"/>
          <w:szCs w:val="24"/>
        </w:rPr>
        <w:t>ków</w:t>
      </w:r>
      <w:r w:rsidRPr="006F617C">
        <w:rPr>
          <w:rFonts w:ascii="Times New Roman" w:hAnsi="Times New Roman"/>
          <w:sz w:val="24"/>
          <w:szCs w:val="24"/>
        </w:rPr>
        <w:t xml:space="preserve"> spółek cywilnych</w:t>
      </w:r>
      <w:r w:rsidR="00175513">
        <w:rPr>
          <w:rFonts w:ascii="Times New Roman" w:hAnsi="Times New Roman"/>
          <w:sz w:val="24"/>
          <w:szCs w:val="24"/>
        </w:rPr>
        <w:t xml:space="preserve"> oraz rolników</w:t>
      </w:r>
      <w:r w:rsidRPr="006F617C">
        <w:rPr>
          <w:rFonts w:ascii="Times New Roman" w:hAnsi="Times New Roman"/>
          <w:sz w:val="24"/>
          <w:szCs w:val="24"/>
        </w:rPr>
        <w:t xml:space="preserve">; </w:t>
      </w:r>
    </w:p>
    <w:p w14:paraId="118AF9ED" w14:textId="2B1447E7" w:rsidR="000A19E1" w:rsidRDefault="000A19E1" w:rsidP="006172D1">
      <w:pPr>
        <w:pStyle w:val="Akapitzlist10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F617C">
        <w:rPr>
          <w:rFonts w:ascii="Times New Roman" w:hAnsi="Times New Roman"/>
          <w:sz w:val="24"/>
          <w:szCs w:val="24"/>
        </w:rPr>
        <w:t xml:space="preserve">placówka </w:t>
      </w:r>
      <w:r w:rsidR="00FC77EC">
        <w:rPr>
          <w:rFonts w:ascii="Times New Roman" w:hAnsi="Times New Roman"/>
          <w:sz w:val="24"/>
          <w:szCs w:val="24"/>
        </w:rPr>
        <w:t>Banku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Centrala/ Oddziały Banku</w:t>
      </w:r>
      <w:r w:rsidR="00661B1E">
        <w:rPr>
          <w:rFonts w:ascii="Times New Roman" w:hAnsi="Times New Roman"/>
          <w:sz w:val="24"/>
          <w:szCs w:val="24"/>
        </w:rPr>
        <w:t xml:space="preserve"> Spółdzielczego w Rzepinie</w:t>
      </w:r>
      <w:r w:rsidR="00DA79E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BA2BD0F" w14:textId="725F09D8" w:rsidR="004E4517" w:rsidRPr="008B4AC9" w:rsidRDefault="00B11538" w:rsidP="00A90EB9">
      <w:pPr>
        <w:pStyle w:val="Akapitzlist10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8B4AC9">
        <w:rPr>
          <w:rFonts w:ascii="Times New Roman" w:hAnsi="Times New Roman"/>
          <w:sz w:val="24"/>
          <w:szCs w:val="24"/>
        </w:rPr>
        <w:t xml:space="preserve">podmiot uprawniony – podmiot (instytucja) utworzony na stałe, który oferuje </w:t>
      </w:r>
      <w:r w:rsidRPr="008B4AC9">
        <w:rPr>
          <w:rStyle w:val="Pogrubienie"/>
          <w:rFonts w:ascii="Times New Roman" w:hAnsi="Times New Roman"/>
          <w:b w:val="0"/>
          <w:sz w:val="24"/>
          <w:szCs w:val="24"/>
        </w:rPr>
        <w:t>niezależne, bezstronne i</w:t>
      </w:r>
      <w:r w:rsidRPr="008B4AC9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8B4AC9">
        <w:rPr>
          <w:rStyle w:val="Pogrubienie"/>
          <w:rFonts w:ascii="Times New Roman" w:hAnsi="Times New Roman"/>
          <w:b w:val="0"/>
          <w:sz w:val="24"/>
          <w:szCs w:val="24"/>
        </w:rPr>
        <w:t>przejrzyste</w:t>
      </w:r>
      <w:r w:rsidRPr="008B4AC9">
        <w:rPr>
          <w:rStyle w:val="Pogrubienie"/>
          <w:rFonts w:ascii="Times New Roman" w:hAnsi="Times New Roman"/>
          <w:sz w:val="24"/>
          <w:szCs w:val="24"/>
        </w:rPr>
        <w:t> </w:t>
      </w:r>
      <w:r w:rsidR="0094300B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8B4AC9">
        <w:rPr>
          <w:rFonts w:ascii="Times New Roman" w:hAnsi="Times New Roman"/>
          <w:sz w:val="24"/>
          <w:szCs w:val="24"/>
        </w:rPr>
        <w:t>prowadzenie postępowań w sprawie pozasądowego rozwiązywania sporów pomiędzy konsumentem a przedsiębiorcą</w:t>
      </w:r>
      <w:r w:rsidR="009F125F">
        <w:rPr>
          <w:rFonts w:ascii="Times New Roman" w:hAnsi="Times New Roman"/>
          <w:sz w:val="24"/>
          <w:szCs w:val="24"/>
        </w:rPr>
        <w:t>,</w:t>
      </w:r>
      <w:r w:rsidRPr="008B4AC9">
        <w:rPr>
          <w:rFonts w:ascii="Times New Roman" w:hAnsi="Times New Roman"/>
          <w:sz w:val="24"/>
          <w:szCs w:val="24"/>
        </w:rPr>
        <w:t xml:space="preserve"> np. Rzecznik Finansowy, Sąd Polubowny pr</w:t>
      </w:r>
      <w:r w:rsidR="004E4517" w:rsidRPr="008B4AC9">
        <w:rPr>
          <w:rFonts w:ascii="Times New Roman" w:hAnsi="Times New Roman"/>
          <w:sz w:val="24"/>
          <w:szCs w:val="24"/>
        </w:rPr>
        <w:t>zy Komisji Nadzoru Finansowego</w:t>
      </w:r>
      <w:r w:rsidR="0094300B">
        <w:rPr>
          <w:rFonts w:ascii="Times New Roman" w:hAnsi="Times New Roman"/>
          <w:sz w:val="24"/>
          <w:szCs w:val="24"/>
        </w:rPr>
        <w:t>, Bankowy Arbitraż Konsumencki przy Związku Banków Polskich</w:t>
      </w:r>
      <w:r w:rsidR="00175513">
        <w:rPr>
          <w:rFonts w:ascii="Times New Roman" w:hAnsi="Times New Roman"/>
          <w:sz w:val="24"/>
          <w:szCs w:val="24"/>
        </w:rPr>
        <w:t>;</w:t>
      </w:r>
      <w:r w:rsidR="004E4517" w:rsidRPr="008B4AC9">
        <w:rPr>
          <w:rFonts w:ascii="Times New Roman" w:hAnsi="Times New Roman"/>
          <w:sz w:val="24"/>
          <w:szCs w:val="24"/>
        </w:rPr>
        <w:t xml:space="preserve"> </w:t>
      </w:r>
    </w:p>
    <w:p w14:paraId="4D3BB89F" w14:textId="77777777" w:rsidR="00256F93" w:rsidRPr="004E4517" w:rsidRDefault="00256F93" w:rsidP="00A90EB9">
      <w:pPr>
        <w:pStyle w:val="Akapitzlist10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E4517">
        <w:rPr>
          <w:rFonts w:ascii="Times New Roman" w:hAnsi="Times New Roman"/>
          <w:sz w:val="24"/>
          <w:szCs w:val="24"/>
        </w:rPr>
        <w:t>proces reklamacyjny – proces rozpatrywania reklamacji obejmujący etapy przyjęcia, rejestracji, analizy, realizacji i udzielenia odpowiedzi na złożone oświadczenie klienta;</w:t>
      </w:r>
    </w:p>
    <w:p w14:paraId="0726933E" w14:textId="63E80997" w:rsidR="00256F93" w:rsidRPr="00D955BD" w:rsidRDefault="00256F93" w:rsidP="00256F93">
      <w:pPr>
        <w:pStyle w:val="Akapitzlist10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955BD">
        <w:rPr>
          <w:rFonts w:ascii="Times New Roman" w:hAnsi="Times New Roman"/>
          <w:sz w:val="24"/>
          <w:szCs w:val="24"/>
        </w:rPr>
        <w:lastRenderedPageBreak/>
        <w:t xml:space="preserve">reklamacja – każde wystąpienie klienta kierowane do </w:t>
      </w:r>
      <w:r w:rsidR="00BA4749">
        <w:rPr>
          <w:rFonts w:ascii="Times New Roman" w:hAnsi="Times New Roman"/>
          <w:sz w:val="24"/>
          <w:szCs w:val="24"/>
        </w:rPr>
        <w:t>B</w:t>
      </w:r>
      <w:r w:rsidR="00BA4749" w:rsidRPr="00D955BD">
        <w:rPr>
          <w:rFonts w:ascii="Times New Roman" w:hAnsi="Times New Roman"/>
          <w:sz w:val="24"/>
          <w:szCs w:val="24"/>
        </w:rPr>
        <w:t>anku</w:t>
      </w:r>
      <w:r w:rsidRPr="00D955BD">
        <w:rPr>
          <w:rFonts w:ascii="Times New Roman" w:hAnsi="Times New Roman"/>
          <w:sz w:val="24"/>
          <w:szCs w:val="24"/>
        </w:rPr>
        <w:t xml:space="preserve">, zawierające zastrzeżenia </w:t>
      </w:r>
      <w:r w:rsidR="006B2AF5">
        <w:rPr>
          <w:rFonts w:ascii="Times New Roman" w:hAnsi="Times New Roman"/>
          <w:sz w:val="24"/>
          <w:szCs w:val="24"/>
        </w:rPr>
        <w:t xml:space="preserve"> </w:t>
      </w:r>
      <w:r w:rsidRPr="00D955BD">
        <w:rPr>
          <w:rFonts w:ascii="Times New Roman" w:hAnsi="Times New Roman"/>
          <w:sz w:val="24"/>
          <w:szCs w:val="24"/>
        </w:rPr>
        <w:t>do</w:t>
      </w:r>
      <w:r w:rsidR="00F6058B">
        <w:rPr>
          <w:rFonts w:ascii="Times New Roman" w:hAnsi="Times New Roman"/>
          <w:sz w:val="24"/>
          <w:szCs w:val="24"/>
        </w:rPr>
        <w:t xml:space="preserve"> usług</w:t>
      </w:r>
      <w:r w:rsidRPr="00D955BD">
        <w:rPr>
          <w:rFonts w:ascii="Times New Roman" w:hAnsi="Times New Roman"/>
          <w:sz w:val="24"/>
          <w:szCs w:val="24"/>
        </w:rPr>
        <w:t xml:space="preserve"> świadczonych przez </w:t>
      </w:r>
      <w:r w:rsidR="00BA4749">
        <w:rPr>
          <w:rFonts w:ascii="Times New Roman" w:hAnsi="Times New Roman"/>
          <w:sz w:val="24"/>
          <w:szCs w:val="24"/>
        </w:rPr>
        <w:t>B</w:t>
      </w:r>
      <w:r w:rsidR="00BA4749" w:rsidRPr="00D955BD">
        <w:rPr>
          <w:rFonts w:ascii="Times New Roman" w:hAnsi="Times New Roman"/>
          <w:sz w:val="24"/>
          <w:szCs w:val="24"/>
        </w:rPr>
        <w:t>ank</w:t>
      </w:r>
      <w:r w:rsidRPr="00D955BD">
        <w:rPr>
          <w:rFonts w:ascii="Times New Roman" w:hAnsi="Times New Roman"/>
          <w:sz w:val="24"/>
          <w:szCs w:val="24"/>
        </w:rPr>
        <w:t xml:space="preserve">; </w:t>
      </w:r>
    </w:p>
    <w:p w14:paraId="6DEB5F14" w14:textId="77777777" w:rsidR="00256F93" w:rsidRPr="00F00200" w:rsidRDefault="00256F93" w:rsidP="00256F93">
      <w:pPr>
        <w:pStyle w:val="Akapitzlist10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F00200">
        <w:rPr>
          <w:rFonts w:ascii="Times New Roman" w:hAnsi="Times New Roman"/>
          <w:sz w:val="24"/>
          <w:szCs w:val="24"/>
        </w:rPr>
        <w:t xml:space="preserve">reklamacja ubezpieczeniowa – każde wystąpienie klienta kierowane za pośrednictwem </w:t>
      </w:r>
      <w:r w:rsidR="00BA4749" w:rsidRPr="00F00200">
        <w:rPr>
          <w:rFonts w:ascii="Times New Roman" w:hAnsi="Times New Roman"/>
          <w:sz w:val="24"/>
          <w:szCs w:val="24"/>
        </w:rPr>
        <w:t xml:space="preserve">Banku </w:t>
      </w:r>
      <w:r w:rsidRPr="00F00200">
        <w:rPr>
          <w:rFonts w:ascii="Times New Roman" w:hAnsi="Times New Roman"/>
          <w:sz w:val="24"/>
          <w:szCs w:val="24"/>
        </w:rPr>
        <w:t>do zakładu</w:t>
      </w:r>
      <w:r w:rsidR="002D3C05">
        <w:rPr>
          <w:rFonts w:ascii="Times New Roman" w:hAnsi="Times New Roman"/>
          <w:sz w:val="24"/>
          <w:szCs w:val="24"/>
        </w:rPr>
        <w:t xml:space="preserve"> ubezpieczeń</w:t>
      </w:r>
      <w:r w:rsidRPr="00F00200">
        <w:rPr>
          <w:rFonts w:ascii="Times New Roman" w:hAnsi="Times New Roman"/>
          <w:sz w:val="24"/>
          <w:szCs w:val="24"/>
        </w:rPr>
        <w:t xml:space="preserve"> współpracującego z </w:t>
      </w:r>
      <w:r w:rsidR="00BA4749" w:rsidRPr="00F00200">
        <w:rPr>
          <w:rFonts w:ascii="Times New Roman" w:hAnsi="Times New Roman"/>
          <w:sz w:val="24"/>
          <w:szCs w:val="24"/>
        </w:rPr>
        <w:t xml:space="preserve">Bankiem </w:t>
      </w:r>
      <w:r w:rsidRPr="00F00200">
        <w:rPr>
          <w:rFonts w:ascii="Times New Roman" w:hAnsi="Times New Roman"/>
          <w:sz w:val="24"/>
          <w:szCs w:val="24"/>
        </w:rPr>
        <w:t xml:space="preserve">lub do </w:t>
      </w:r>
      <w:r w:rsidR="00BA4749" w:rsidRPr="00F00200">
        <w:rPr>
          <w:rFonts w:ascii="Times New Roman" w:hAnsi="Times New Roman"/>
          <w:sz w:val="24"/>
          <w:szCs w:val="24"/>
        </w:rPr>
        <w:t xml:space="preserve">Banku </w:t>
      </w:r>
      <w:r w:rsidRPr="00F00200">
        <w:rPr>
          <w:rFonts w:ascii="Times New Roman" w:hAnsi="Times New Roman"/>
          <w:sz w:val="24"/>
          <w:szCs w:val="24"/>
        </w:rPr>
        <w:t>działającego jako pośrednik ubezpieczeniowy lub jako ubezpieczający (strona umowy ubezpieczenia zawieranej na rzecz klientów) odnoszące się do zastrzeżeń dotyczących świadczonyc</w:t>
      </w:r>
      <w:r w:rsidRPr="00606958">
        <w:rPr>
          <w:rFonts w:ascii="Times New Roman" w:hAnsi="Times New Roman"/>
          <w:sz w:val="24"/>
          <w:szCs w:val="24"/>
        </w:rPr>
        <w:t>h</w:t>
      </w:r>
      <w:r w:rsidR="005E0D4D" w:rsidRPr="00606958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F00200" w:rsidRPr="00F00200">
        <w:rPr>
          <w:rFonts w:ascii="Times New Roman" w:hAnsi="Times New Roman"/>
          <w:sz w:val="24"/>
          <w:szCs w:val="24"/>
        </w:rPr>
        <w:t>przez zakład ubezpieczeń</w:t>
      </w:r>
      <w:r w:rsidRPr="00F00200">
        <w:rPr>
          <w:rFonts w:ascii="Times New Roman" w:hAnsi="Times New Roman"/>
          <w:sz w:val="24"/>
          <w:szCs w:val="24"/>
        </w:rPr>
        <w:t xml:space="preserve"> usług;</w:t>
      </w:r>
    </w:p>
    <w:p w14:paraId="79AB6CE3" w14:textId="19DB6A6D" w:rsidR="00256F93" w:rsidRDefault="00256F93" w:rsidP="00256F93">
      <w:pPr>
        <w:pStyle w:val="Akapitzlist10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65D1B">
        <w:rPr>
          <w:rFonts w:ascii="Times New Roman" w:hAnsi="Times New Roman"/>
          <w:sz w:val="24"/>
          <w:szCs w:val="24"/>
        </w:rPr>
        <w:t xml:space="preserve">skarga – każde </w:t>
      </w:r>
      <w:r w:rsidR="006B2AF5">
        <w:rPr>
          <w:rFonts w:ascii="Times New Roman" w:hAnsi="Times New Roman"/>
          <w:sz w:val="24"/>
          <w:szCs w:val="24"/>
        </w:rPr>
        <w:t xml:space="preserve">wystąpienie </w:t>
      </w:r>
      <w:r w:rsidRPr="00565D1B">
        <w:rPr>
          <w:rFonts w:ascii="Times New Roman" w:hAnsi="Times New Roman"/>
          <w:sz w:val="24"/>
          <w:szCs w:val="24"/>
        </w:rPr>
        <w:t xml:space="preserve">klienta, </w:t>
      </w:r>
      <w:r w:rsidR="00DA79ED" w:rsidRPr="00565D1B">
        <w:rPr>
          <w:rFonts w:ascii="Times New Roman" w:hAnsi="Times New Roman"/>
          <w:sz w:val="24"/>
          <w:szCs w:val="24"/>
        </w:rPr>
        <w:t>z wyjątkiem</w:t>
      </w:r>
      <w:r w:rsidRPr="00565D1B">
        <w:rPr>
          <w:rFonts w:ascii="Times New Roman" w:hAnsi="Times New Roman"/>
          <w:sz w:val="24"/>
          <w:szCs w:val="24"/>
        </w:rPr>
        <w:t xml:space="preserve"> </w:t>
      </w:r>
      <w:r w:rsidR="00DA79ED" w:rsidRPr="00565D1B">
        <w:rPr>
          <w:rFonts w:ascii="Times New Roman" w:hAnsi="Times New Roman"/>
          <w:sz w:val="24"/>
          <w:szCs w:val="24"/>
        </w:rPr>
        <w:t>reklamacji</w:t>
      </w:r>
      <w:r w:rsidRPr="00565D1B">
        <w:rPr>
          <w:rFonts w:ascii="Times New Roman" w:hAnsi="Times New Roman"/>
          <w:sz w:val="24"/>
          <w:szCs w:val="24"/>
        </w:rPr>
        <w:t xml:space="preserve">, kierowane do Banku odnoszące się do zastrzeżeń dotyczących </w:t>
      </w:r>
      <w:r w:rsidRPr="00284C17">
        <w:rPr>
          <w:rFonts w:ascii="Times New Roman" w:hAnsi="Times New Roman"/>
          <w:sz w:val="24"/>
          <w:szCs w:val="24"/>
        </w:rPr>
        <w:t>usług świadczonych przez Bank lub wykonywanej  przez Bank działalności;</w:t>
      </w:r>
    </w:p>
    <w:p w14:paraId="407D2C96" w14:textId="28C42AB0" w:rsidR="00256F93" w:rsidRPr="00284C17" w:rsidRDefault="00256F93" w:rsidP="000408E1">
      <w:pPr>
        <w:pStyle w:val="Akapitzlist10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2312D">
        <w:rPr>
          <w:rFonts w:ascii="Times New Roman" w:hAnsi="Times New Roman"/>
          <w:bCs/>
          <w:sz w:val="24"/>
          <w:szCs w:val="24"/>
        </w:rPr>
        <w:t xml:space="preserve">trwały nośnik informacji </w:t>
      </w:r>
      <w:r w:rsidRPr="0002312D">
        <w:rPr>
          <w:rFonts w:ascii="Times New Roman" w:hAnsi="Times New Roman"/>
          <w:sz w:val="24"/>
          <w:szCs w:val="24"/>
        </w:rPr>
        <w:t>– trwały nośnik informacji w rozumieniu ustawy z</w:t>
      </w:r>
      <w:r w:rsidRPr="00284C17">
        <w:rPr>
          <w:rFonts w:ascii="Times New Roman" w:hAnsi="Times New Roman"/>
          <w:sz w:val="24"/>
          <w:szCs w:val="24"/>
        </w:rPr>
        <w:t xml:space="preserve"> dnia </w:t>
      </w:r>
      <w:r w:rsidRPr="00284C17">
        <w:rPr>
          <w:rFonts w:ascii="Times New Roman" w:hAnsi="Times New Roman"/>
          <w:sz w:val="24"/>
          <w:szCs w:val="24"/>
        </w:rPr>
        <w:br/>
        <w:t xml:space="preserve">19 sierpnia 2011 roku o usługach płatniczych tj. </w:t>
      </w:r>
      <w:r w:rsidRPr="00284C17">
        <w:rPr>
          <w:rFonts w:ascii="Times New Roman" w:hAnsi="Times New Roman"/>
          <w:sz w:val="24"/>
          <w:szCs w:val="24"/>
          <w:lang w:eastAsia="pl-PL"/>
        </w:rPr>
        <w:t>nośnik umożliwiający klientowi przechowywanie adresowanych do niego informacji w sposób umożliwiający dostęp do nich przez okres odpowiedni do celów sporządzenia tych informacji i pozwalający na odtworzenie przechowywanych informacji w niezmienionej postaci</w:t>
      </w:r>
      <w:r w:rsidRPr="00284C17">
        <w:rPr>
          <w:rFonts w:ascii="Times New Roman" w:hAnsi="Times New Roman"/>
          <w:sz w:val="24"/>
          <w:szCs w:val="24"/>
        </w:rPr>
        <w:t>;</w:t>
      </w:r>
    </w:p>
    <w:p w14:paraId="1D245488" w14:textId="77777777" w:rsidR="00256F93" w:rsidRPr="00284C17" w:rsidRDefault="00256F93" w:rsidP="00256F93">
      <w:pPr>
        <w:pStyle w:val="Akapitzlist10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84C17">
        <w:rPr>
          <w:rFonts w:ascii="Times New Roman" w:hAnsi="Times New Roman"/>
          <w:sz w:val="24"/>
          <w:szCs w:val="24"/>
        </w:rPr>
        <w:t xml:space="preserve">wniosek </w:t>
      </w:r>
      <w:r w:rsidRPr="00D955BD">
        <w:rPr>
          <w:rFonts w:ascii="Times New Roman" w:hAnsi="Times New Roman"/>
          <w:sz w:val="24"/>
          <w:szCs w:val="24"/>
        </w:rPr>
        <w:t>–</w:t>
      </w:r>
      <w:r w:rsidRPr="00284C17">
        <w:rPr>
          <w:rFonts w:ascii="Times New Roman" w:hAnsi="Times New Roman"/>
          <w:sz w:val="24"/>
          <w:szCs w:val="24"/>
        </w:rPr>
        <w:t xml:space="preserve"> każde oświadczenie klienta dotyczące poprawy funkcjonowania </w:t>
      </w:r>
      <w:r w:rsidR="003F00F4">
        <w:rPr>
          <w:rFonts w:ascii="Times New Roman" w:hAnsi="Times New Roman"/>
          <w:sz w:val="24"/>
          <w:szCs w:val="24"/>
        </w:rPr>
        <w:t>B</w:t>
      </w:r>
      <w:r w:rsidR="003F00F4" w:rsidRPr="00284C17">
        <w:rPr>
          <w:rFonts w:ascii="Times New Roman" w:hAnsi="Times New Roman"/>
          <w:sz w:val="24"/>
          <w:szCs w:val="24"/>
        </w:rPr>
        <w:t>anku</w:t>
      </w:r>
      <w:r w:rsidRPr="00284C17">
        <w:rPr>
          <w:rFonts w:ascii="Times New Roman" w:hAnsi="Times New Roman"/>
          <w:sz w:val="24"/>
          <w:szCs w:val="24"/>
        </w:rPr>
        <w:t>, lepszego zaspokojenia potrzeb klientów, usprawnienia pracy lub poszerzenia oferty;</w:t>
      </w:r>
    </w:p>
    <w:p w14:paraId="15CB9750" w14:textId="77777777" w:rsidR="00256F93" w:rsidRPr="00284C17" w:rsidRDefault="00256F93" w:rsidP="00256F93">
      <w:pPr>
        <w:pStyle w:val="Akapitzlist10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84C17">
        <w:rPr>
          <w:rFonts w:ascii="Times New Roman" w:hAnsi="Times New Roman"/>
          <w:sz w:val="24"/>
          <w:szCs w:val="24"/>
        </w:rPr>
        <w:t xml:space="preserve">zakład ubezpieczeń – </w:t>
      </w:r>
      <w:r w:rsidRPr="00284C17">
        <w:rPr>
          <w:rFonts w:ascii="Times New Roman" w:hAnsi="Times New Roman"/>
          <w:bCs/>
          <w:sz w:val="24"/>
          <w:szCs w:val="24"/>
        </w:rPr>
        <w:t xml:space="preserve">zakład ubezpieczeń, z którym </w:t>
      </w:r>
      <w:r w:rsidR="003F00F4">
        <w:rPr>
          <w:rFonts w:ascii="Times New Roman" w:hAnsi="Times New Roman"/>
          <w:bCs/>
          <w:sz w:val="24"/>
          <w:szCs w:val="24"/>
        </w:rPr>
        <w:t>B</w:t>
      </w:r>
      <w:r w:rsidR="003F00F4" w:rsidRPr="00284C17">
        <w:rPr>
          <w:rFonts w:ascii="Times New Roman" w:hAnsi="Times New Roman"/>
          <w:bCs/>
          <w:sz w:val="24"/>
          <w:szCs w:val="24"/>
        </w:rPr>
        <w:t xml:space="preserve">ank </w:t>
      </w:r>
      <w:r w:rsidRPr="00284C17">
        <w:rPr>
          <w:rFonts w:ascii="Times New Roman" w:hAnsi="Times New Roman"/>
          <w:bCs/>
          <w:sz w:val="24"/>
          <w:szCs w:val="24"/>
        </w:rPr>
        <w:t>współpracuje na podstawie umowy agencyjnej lub umowy ubezpieczenia zawartej na rzecz klientów;</w:t>
      </w:r>
    </w:p>
    <w:p w14:paraId="3E788A7D" w14:textId="58A0A330" w:rsidR="00F63F03" w:rsidRDefault="00256F93" w:rsidP="00256F93">
      <w:pPr>
        <w:pStyle w:val="Akapitzlist10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284C17">
        <w:rPr>
          <w:rFonts w:ascii="Times New Roman" w:hAnsi="Times New Roman"/>
          <w:sz w:val="24"/>
          <w:szCs w:val="24"/>
        </w:rPr>
        <w:t>zgłoszenie klienta – złożona przez klienta reklamacja/skarga/wniosek</w:t>
      </w:r>
      <w:r w:rsidR="007239FA">
        <w:rPr>
          <w:rFonts w:ascii="Times New Roman" w:hAnsi="Times New Roman"/>
          <w:sz w:val="24"/>
          <w:szCs w:val="24"/>
        </w:rPr>
        <w:t>.</w:t>
      </w:r>
    </w:p>
    <w:p w14:paraId="279B33C2" w14:textId="77777777" w:rsidR="00200205" w:rsidRPr="006B4D95" w:rsidRDefault="00200205" w:rsidP="00256F93">
      <w:pPr>
        <w:pStyle w:val="Akapitzlist1"/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</w:p>
    <w:p w14:paraId="081D6276" w14:textId="77777777" w:rsidR="00200205" w:rsidRPr="006E5A2B" w:rsidRDefault="00200205">
      <w:pPr>
        <w:pStyle w:val="Nagwek4"/>
        <w:spacing w:after="120"/>
        <w:jc w:val="center"/>
      </w:pPr>
      <w:bookmarkStart w:id="2" w:name="_Toc368553900"/>
      <w:r w:rsidRPr="006E5A2B">
        <w:t>Rozdział 2. Przebieg procesu reklamacyjnego</w:t>
      </w:r>
      <w:bookmarkEnd w:id="2"/>
    </w:p>
    <w:p w14:paraId="6A56F932" w14:textId="77777777" w:rsidR="00055BC1" w:rsidRPr="006E5A2B" w:rsidRDefault="00055BC1" w:rsidP="00DA3826">
      <w:pPr>
        <w:numPr>
          <w:ilvl w:val="0"/>
          <w:numId w:val="32"/>
        </w:numPr>
        <w:spacing w:after="0"/>
        <w:jc w:val="left"/>
        <w:rPr>
          <w:rFonts w:ascii="Times New Roman" w:hAnsi="Times New Roman"/>
          <w:sz w:val="24"/>
        </w:rPr>
      </w:pPr>
    </w:p>
    <w:p w14:paraId="25A2D313" w14:textId="77777777" w:rsidR="00200205" w:rsidRPr="006E5A2B" w:rsidRDefault="00200205">
      <w:pPr>
        <w:pStyle w:val="Akapitzlist1"/>
        <w:numPr>
          <w:ilvl w:val="0"/>
          <w:numId w:val="3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>Na proces reklamacyjny składają się następujące etapy:</w:t>
      </w:r>
    </w:p>
    <w:p w14:paraId="7288468F" w14:textId="77777777" w:rsidR="00200205" w:rsidRPr="006E5A2B" w:rsidRDefault="00200205">
      <w:pPr>
        <w:pStyle w:val="Akapitzlist1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>przyjęcie reklamacji oraz jej rejestracja;</w:t>
      </w:r>
    </w:p>
    <w:p w14:paraId="7107C0CD" w14:textId="77777777" w:rsidR="00200205" w:rsidRPr="006E5A2B" w:rsidRDefault="00200205">
      <w:pPr>
        <w:pStyle w:val="Akapitzlist1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>rozpatrywanie reklamacji;</w:t>
      </w:r>
    </w:p>
    <w:p w14:paraId="517C6531" w14:textId="77777777" w:rsidR="00200205" w:rsidRPr="006E5A2B" w:rsidRDefault="00200205">
      <w:pPr>
        <w:pStyle w:val="Akapitzlist1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>udzielanie odpowiedzi.</w:t>
      </w:r>
    </w:p>
    <w:p w14:paraId="2C42F838" w14:textId="77777777" w:rsidR="00200205" w:rsidRPr="006E5A2B" w:rsidRDefault="00200205">
      <w:pPr>
        <w:pStyle w:val="Akapitzlist1"/>
        <w:numPr>
          <w:ilvl w:val="0"/>
          <w:numId w:val="3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>Przeprowadzając proces reklamacyjny należy:</w:t>
      </w:r>
    </w:p>
    <w:p w14:paraId="20395A02" w14:textId="77777777" w:rsidR="00200205" w:rsidRPr="006E5A2B" w:rsidRDefault="00200205">
      <w:pPr>
        <w:pStyle w:val="Akapitzlist1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>wnikliwie i z należytą starannością uwzględnić wszystkie okoliczności sprawy;</w:t>
      </w:r>
    </w:p>
    <w:p w14:paraId="533EB426" w14:textId="77777777" w:rsidR="00200205" w:rsidRPr="006E5A2B" w:rsidRDefault="00200205">
      <w:pPr>
        <w:pStyle w:val="Akapitzlist1"/>
        <w:numPr>
          <w:ilvl w:val="0"/>
          <w:numId w:val="5"/>
        </w:numPr>
        <w:spacing w:after="0"/>
        <w:rPr>
          <w:rFonts w:ascii="Times New Roman" w:hAnsi="Times New Roman"/>
          <w:spacing w:val="-2"/>
          <w:sz w:val="24"/>
          <w:szCs w:val="24"/>
        </w:rPr>
      </w:pPr>
      <w:r w:rsidRPr="006E5A2B">
        <w:rPr>
          <w:rFonts w:ascii="Times New Roman" w:hAnsi="Times New Roman"/>
          <w:spacing w:val="-2"/>
          <w:sz w:val="24"/>
          <w:szCs w:val="24"/>
        </w:rPr>
        <w:t xml:space="preserve">dążyć do polubownego wyjaśnienia sporów powstałych pomiędzy klientem a </w:t>
      </w:r>
      <w:r w:rsidR="00844E65">
        <w:rPr>
          <w:rFonts w:ascii="Times New Roman" w:hAnsi="Times New Roman"/>
          <w:spacing w:val="-2"/>
          <w:sz w:val="24"/>
          <w:szCs w:val="24"/>
        </w:rPr>
        <w:t>B</w:t>
      </w:r>
      <w:r w:rsidR="00844E65" w:rsidRPr="006E5A2B">
        <w:rPr>
          <w:rFonts w:ascii="Times New Roman" w:hAnsi="Times New Roman"/>
          <w:spacing w:val="-2"/>
          <w:sz w:val="24"/>
          <w:szCs w:val="24"/>
        </w:rPr>
        <w:t>ankiem</w:t>
      </w:r>
      <w:r w:rsidR="00597A82" w:rsidRPr="006E5A2B">
        <w:rPr>
          <w:rFonts w:ascii="Times New Roman" w:hAnsi="Times New Roman"/>
          <w:spacing w:val="-2"/>
          <w:sz w:val="24"/>
          <w:szCs w:val="24"/>
        </w:rPr>
        <w:t>.</w:t>
      </w:r>
    </w:p>
    <w:p w14:paraId="27920334" w14:textId="74C92846" w:rsidR="00200205" w:rsidRPr="00DA79ED" w:rsidRDefault="00200205">
      <w:pPr>
        <w:pStyle w:val="Akapitzlist1"/>
        <w:numPr>
          <w:ilvl w:val="0"/>
          <w:numId w:val="3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DA79ED">
        <w:rPr>
          <w:rFonts w:ascii="Times New Roman" w:hAnsi="Times New Roman"/>
          <w:sz w:val="24"/>
          <w:szCs w:val="24"/>
        </w:rPr>
        <w:t>Informacja o zasadach składania reklamacji</w:t>
      </w:r>
      <w:r w:rsidR="003766C6" w:rsidRPr="00DA79ED">
        <w:rPr>
          <w:rFonts w:ascii="Times New Roman" w:hAnsi="Times New Roman"/>
          <w:sz w:val="24"/>
          <w:szCs w:val="24"/>
        </w:rPr>
        <w:t xml:space="preserve"> jest </w:t>
      </w:r>
      <w:r w:rsidRPr="00DA79ED">
        <w:rPr>
          <w:rFonts w:ascii="Times New Roman" w:hAnsi="Times New Roman"/>
          <w:sz w:val="24"/>
          <w:szCs w:val="24"/>
        </w:rPr>
        <w:t>ud</w:t>
      </w:r>
      <w:r w:rsidR="003766C6" w:rsidRPr="00DA79ED">
        <w:rPr>
          <w:rFonts w:ascii="Times New Roman" w:hAnsi="Times New Roman"/>
          <w:sz w:val="24"/>
          <w:szCs w:val="24"/>
        </w:rPr>
        <w:t>ostępniana</w:t>
      </w:r>
      <w:r w:rsidRPr="00DA79ED">
        <w:rPr>
          <w:rFonts w:ascii="Times New Roman" w:hAnsi="Times New Roman"/>
          <w:sz w:val="24"/>
          <w:szCs w:val="24"/>
        </w:rPr>
        <w:t xml:space="preserve"> klientowi:</w:t>
      </w:r>
    </w:p>
    <w:p w14:paraId="27919CDC" w14:textId="77777777" w:rsidR="00055BC1" w:rsidRPr="006E5A2B" w:rsidRDefault="00200205">
      <w:pPr>
        <w:pStyle w:val="Akapitzlist1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 xml:space="preserve">przez pracownika </w:t>
      </w:r>
      <w:r w:rsidR="006251B3">
        <w:rPr>
          <w:rFonts w:ascii="Times New Roman" w:hAnsi="Times New Roman"/>
          <w:sz w:val="24"/>
          <w:szCs w:val="24"/>
        </w:rPr>
        <w:t>B</w:t>
      </w:r>
      <w:r w:rsidR="006251B3" w:rsidRPr="006E5A2B">
        <w:rPr>
          <w:rFonts w:ascii="Times New Roman" w:hAnsi="Times New Roman"/>
          <w:sz w:val="24"/>
          <w:szCs w:val="24"/>
        </w:rPr>
        <w:t xml:space="preserve">anku </w:t>
      </w:r>
      <w:r w:rsidRPr="006E5A2B">
        <w:rPr>
          <w:rFonts w:ascii="Times New Roman" w:hAnsi="Times New Roman"/>
          <w:sz w:val="24"/>
          <w:szCs w:val="24"/>
        </w:rPr>
        <w:t>w bezpośredniej rozmowie;</w:t>
      </w:r>
    </w:p>
    <w:p w14:paraId="183B7BE4" w14:textId="77777777" w:rsidR="003766C6" w:rsidRPr="003766C6" w:rsidRDefault="00200205" w:rsidP="003766C6">
      <w:pPr>
        <w:pStyle w:val="Akapitzlist10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  <w:r w:rsidRPr="00DA79ED">
        <w:rPr>
          <w:rFonts w:ascii="Times New Roman" w:hAnsi="Times New Roman"/>
          <w:sz w:val="24"/>
          <w:szCs w:val="24"/>
        </w:rPr>
        <w:t>w regulaminie prod</w:t>
      </w:r>
      <w:r w:rsidR="003766C6" w:rsidRPr="00DA79ED">
        <w:rPr>
          <w:rFonts w:ascii="Times New Roman" w:hAnsi="Times New Roman"/>
          <w:sz w:val="24"/>
          <w:szCs w:val="24"/>
        </w:rPr>
        <w:t xml:space="preserve">uktowym przekazywanym klientowi lub umowie oraz w informacji dla klienta, o której mowa w </w:t>
      </w:r>
      <w:r w:rsidR="00E61EC2" w:rsidRPr="00DA79ED">
        <w:rPr>
          <w:rFonts w:ascii="Times New Roman" w:hAnsi="Times New Roman"/>
          <w:sz w:val="24"/>
          <w:szCs w:val="24"/>
        </w:rPr>
        <w:t>ust</w:t>
      </w:r>
      <w:r w:rsidR="004969B3">
        <w:rPr>
          <w:rFonts w:ascii="Times New Roman" w:hAnsi="Times New Roman"/>
          <w:sz w:val="24"/>
          <w:szCs w:val="24"/>
        </w:rPr>
        <w:t>.</w:t>
      </w:r>
      <w:r w:rsidR="00E61EC2" w:rsidRPr="00DA79ED">
        <w:rPr>
          <w:rFonts w:ascii="Times New Roman" w:hAnsi="Times New Roman"/>
          <w:sz w:val="24"/>
          <w:szCs w:val="24"/>
        </w:rPr>
        <w:t xml:space="preserve"> </w:t>
      </w:r>
      <w:r w:rsidR="00B529CE">
        <w:rPr>
          <w:rFonts w:ascii="Times New Roman" w:hAnsi="Times New Roman"/>
          <w:sz w:val="24"/>
          <w:szCs w:val="24"/>
        </w:rPr>
        <w:t>4</w:t>
      </w:r>
      <w:r w:rsidR="00E61EC2" w:rsidRPr="00DA79ED">
        <w:rPr>
          <w:rFonts w:ascii="Times New Roman" w:hAnsi="Times New Roman"/>
          <w:sz w:val="24"/>
          <w:szCs w:val="24"/>
        </w:rPr>
        <w:t xml:space="preserve"> </w:t>
      </w:r>
      <w:r w:rsidR="00E31BCB">
        <w:rPr>
          <w:rFonts w:ascii="Times New Roman" w:hAnsi="Times New Roman"/>
          <w:sz w:val="24"/>
          <w:szCs w:val="24"/>
        </w:rPr>
        <w:t>i ust</w:t>
      </w:r>
      <w:r w:rsidR="004969B3">
        <w:rPr>
          <w:rFonts w:ascii="Times New Roman" w:hAnsi="Times New Roman"/>
          <w:sz w:val="24"/>
          <w:szCs w:val="24"/>
        </w:rPr>
        <w:t>.</w:t>
      </w:r>
      <w:r w:rsidR="003766C6" w:rsidRPr="003766C6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DA79ED" w:rsidRPr="00F43ECA">
        <w:rPr>
          <w:rFonts w:ascii="Times New Roman" w:hAnsi="Times New Roman"/>
          <w:sz w:val="24"/>
          <w:szCs w:val="24"/>
        </w:rPr>
        <w:t>5</w:t>
      </w:r>
      <w:r w:rsidR="00B529CE">
        <w:rPr>
          <w:rFonts w:ascii="Times New Roman" w:hAnsi="Times New Roman"/>
          <w:sz w:val="24"/>
          <w:szCs w:val="24"/>
        </w:rPr>
        <w:t>;</w:t>
      </w:r>
      <w:r w:rsidR="003766C6" w:rsidRPr="003766C6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14:paraId="7BF5C46E" w14:textId="77777777" w:rsidR="00F91419" w:rsidRDefault="00200205" w:rsidP="003766C6">
      <w:pPr>
        <w:pStyle w:val="Akapitzlist1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A79ED">
        <w:rPr>
          <w:rFonts w:ascii="Times New Roman" w:hAnsi="Times New Roman"/>
          <w:sz w:val="24"/>
          <w:szCs w:val="24"/>
        </w:rPr>
        <w:t xml:space="preserve">na stronie internetowej </w:t>
      </w:r>
      <w:r w:rsidR="006251B3">
        <w:rPr>
          <w:rFonts w:ascii="Times New Roman" w:hAnsi="Times New Roman"/>
          <w:sz w:val="24"/>
          <w:szCs w:val="24"/>
        </w:rPr>
        <w:t>B</w:t>
      </w:r>
      <w:r w:rsidR="006251B3" w:rsidRPr="00DA79ED">
        <w:rPr>
          <w:rFonts w:ascii="Times New Roman" w:hAnsi="Times New Roman"/>
          <w:sz w:val="24"/>
          <w:szCs w:val="24"/>
        </w:rPr>
        <w:t>anku</w:t>
      </w:r>
      <w:r w:rsidR="00F91419">
        <w:rPr>
          <w:rFonts w:ascii="Times New Roman" w:hAnsi="Times New Roman"/>
          <w:sz w:val="24"/>
          <w:szCs w:val="24"/>
        </w:rPr>
        <w:t>;</w:t>
      </w:r>
    </w:p>
    <w:p w14:paraId="3D0C96BF" w14:textId="03FBB716" w:rsidR="00C23E9D" w:rsidRPr="00DA79ED" w:rsidRDefault="003766C6" w:rsidP="003766C6">
      <w:pPr>
        <w:pStyle w:val="Akapitzlist1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DA79ED">
        <w:rPr>
          <w:rFonts w:ascii="Times New Roman" w:hAnsi="Times New Roman"/>
          <w:sz w:val="24"/>
          <w:szCs w:val="24"/>
        </w:rPr>
        <w:t>w</w:t>
      </w:r>
      <w:r w:rsidR="00200205" w:rsidRPr="00DA79ED">
        <w:rPr>
          <w:rFonts w:ascii="Times New Roman" w:hAnsi="Times New Roman"/>
          <w:sz w:val="24"/>
          <w:szCs w:val="24"/>
        </w:rPr>
        <w:t xml:space="preserve"> placówce </w:t>
      </w:r>
      <w:r w:rsidR="00CC532C">
        <w:rPr>
          <w:rFonts w:ascii="Times New Roman" w:hAnsi="Times New Roman"/>
          <w:sz w:val="24"/>
          <w:szCs w:val="24"/>
        </w:rPr>
        <w:t>Banku</w:t>
      </w:r>
      <w:r w:rsidR="00F91419">
        <w:rPr>
          <w:rFonts w:ascii="Times New Roman" w:hAnsi="Times New Roman"/>
          <w:sz w:val="24"/>
          <w:szCs w:val="24"/>
        </w:rPr>
        <w:t>.</w:t>
      </w:r>
    </w:p>
    <w:p w14:paraId="26FFEAB7" w14:textId="38B71C36" w:rsidR="00200205" w:rsidRPr="006E5A2B" w:rsidRDefault="00200205">
      <w:pPr>
        <w:pStyle w:val="Akapitzlist1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>Informacja, o której mowa w ust. 3 zawiera:</w:t>
      </w:r>
    </w:p>
    <w:p w14:paraId="42DC3357" w14:textId="77777777" w:rsidR="00AC68E5" w:rsidRDefault="00AC68E5" w:rsidP="00AC68E5">
      <w:pPr>
        <w:pStyle w:val="Akapitzlist10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przyjętą przez </w:t>
      </w:r>
      <w:r w:rsidR="00844E65">
        <w:rPr>
          <w:rFonts w:ascii="Times New Roman" w:hAnsi="Times New Roman"/>
          <w:sz w:val="24"/>
          <w:szCs w:val="24"/>
        </w:rPr>
        <w:t xml:space="preserve">Bank </w:t>
      </w:r>
      <w:r>
        <w:rPr>
          <w:rFonts w:ascii="Times New Roman" w:hAnsi="Times New Roman"/>
          <w:sz w:val="24"/>
          <w:szCs w:val="24"/>
        </w:rPr>
        <w:t>formę oraz miejsce składania reklamacji;</w:t>
      </w:r>
    </w:p>
    <w:p w14:paraId="14AA67AD" w14:textId="77777777" w:rsidR="00AC68E5" w:rsidRDefault="00AC68E5" w:rsidP="00AC68E5">
      <w:pPr>
        <w:pStyle w:val="Akapitzlist10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danych kontaktowych umożliwiających złożenie reklamacji;</w:t>
      </w:r>
    </w:p>
    <w:p w14:paraId="68580DDE" w14:textId="77777777" w:rsidR="00AC68E5" w:rsidRDefault="00AC68E5" w:rsidP="00AC68E5">
      <w:pPr>
        <w:pStyle w:val="Akapitzlist10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danych kontaktowych, które winien dostarczyć klient w celu sprawnego przeprowadzenia procesu rozpatrywania reklamacji, w przypadku gdy </w:t>
      </w:r>
      <w:r w:rsidR="00844E65">
        <w:rPr>
          <w:rFonts w:ascii="Times New Roman" w:hAnsi="Times New Roman"/>
          <w:sz w:val="24"/>
          <w:szCs w:val="24"/>
        </w:rPr>
        <w:t xml:space="preserve">Bank </w:t>
      </w:r>
      <w:r>
        <w:rPr>
          <w:rFonts w:ascii="Times New Roman" w:hAnsi="Times New Roman"/>
          <w:sz w:val="24"/>
          <w:szCs w:val="24"/>
        </w:rPr>
        <w:t>takich danych nie posiada;</w:t>
      </w:r>
    </w:p>
    <w:p w14:paraId="1518FC6E" w14:textId="77777777" w:rsidR="00AC68E5" w:rsidRDefault="00AC68E5" w:rsidP="00AC68E5">
      <w:pPr>
        <w:pStyle w:val="Akapitzlist10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rozpatrzenia i udzielenia odpowiedzi na reklamację;</w:t>
      </w:r>
    </w:p>
    <w:p w14:paraId="5249F31D" w14:textId="0C695B65" w:rsidR="00CD1747" w:rsidRPr="00256F93" w:rsidRDefault="00AC68E5" w:rsidP="00256F93">
      <w:pPr>
        <w:pStyle w:val="Akapitzlist10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68E5">
        <w:rPr>
          <w:rFonts w:ascii="Times New Roman" w:hAnsi="Times New Roman"/>
          <w:sz w:val="24"/>
          <w:szCs w:val="24"/>
        </w:rPr>
        <w:t>sposób powiadomienia o rozpatrzeniu reklamacji</w:t>
      </w:r>
      <w:r>
        <w:rPr>
          <w:rFonts w:ascii="Times New Roman" w:hAnsi="Times New Roman"/>
          <w:sz w:val="24"/>
          <w:szCs w:val="24"/>
        </w:rPr>
        <w:t>, w tym formę odpowiedzi i sposób jej doręczenia;</w:t>
      </w:r>
    </w:p>
    <w:p w14:paraId="7A008D27" w14:textId="77777777" w:rsidR="00B96DFD" w:rsidRPr="00C975A6" w:rsidRDefault="003E5237" w:rsidP="00AC68E5">
      <w:pPr>
        <w:pStyle w:val="Akapitzlist1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C975A6">
        <w:rPr>
          <w:rFonts w:ascii="Times New Roman" w:hAnsi="Times New Roman"/>
          <w:sz w:val="24"/>
          <w:szCs w:val="24"/>
        </w:rPr>
        <w:lastRenderedPageBreak/>
        <w:t>pouczenie</w:t>
      </w:r>
      <w:r w:rsidR="004969B3">
        <w:rPr>
          <w:rFonts w:ascii="Times New Roman" w:hAnsi="Times New Roman"/>
          <w:sz w:val="24"/>
          <w:szCs w:val="24"/>
        </w:rPr>
        <w:t>,</w:t>
      </w:r>
      <w:r w:rsidRPr="00C975A6">
        <w:rPr>
          <w:rFonts w:ascii="Times New Roman" w:hAnsi="Times New Roman"/>
          <w:sz w:val="24"/>
          <w:szCs w:val="24"/>
        </w:rPr>
        <w:t xml:space="preserve"> o </w:t>
      </w:r>
      <w:r w:rsidR="00B96DFD" w:rsidRPr="00C975A6">
        <w:rPr>
          <w:rFonts w:ascii="Times New Roman" w:hAnsi="Times New Roman"/>
          <w:sz w:val="24"/>
          <w:szCs w:val="24"/>
        </w:rPr>
        <w:t xml:space="preserve">którym mowa w § </w:t>
      </w:r>
      <w:r w:rsidR="00A02EC4" w:rsidRPr="00C975A6">
        <w:rPr>
          <w:rFonts w:ascii="Times New Roman" w:hAnsi="Times New Roman"/>
          <w:sz w:val="24"/>
          <w:szCs w:val="24"/>
        </w:rPr>
        <w:t>1</w:t>
      </w:r>
      <w:r w:rsidR="00A02EC4">
        <w:rPr>
          <w:rFonts w:ascii="Times New Roman" w:hAnsi="Times New Roman"/>
          <w:sz w:val="24"/>
          <w:szCs w:val="24"/>
        </w:rPr>
        <w:t>5</w:t>
      </w:r>
      <w:r w:rsidR="00A02EC4" w:rsidRPr="00C975A6">
        <w:rPr>
          <w:rFonts w:ascii="Times New Roman" w:hAnsi="Times New Roman"/>
          <w:sz w:val="24"/>
          <w:szCs w:val="24"/>
        </w:rPr>
        <w:t xml:space="preserve"> </w:t>
      </w:r>
      <w:r w:rsidR="00B96DFD" w:rsidRPr="00C975A6">
        <w:rPr>
          <w:rFonts w:ascii="Times New Roman" w:hAnsi="Times New Roman"/>
          <w:sz w:val="24"/>
          <w:szCs w:val="24"/>
        </w:rPr>
        <w:t xml:space="preserve">ust. </w:t>
      </w:r>
      <w:r w:rsidR="00407C3A">
        <w:rPr>
          <w:rFonts w:ascii="Times New Roman" w:hAnsi="Times New Roman"/>
          <w:sz w:val="24"/>
          <w:szCs w:val="24"/>
        </w:rPr>
        <w:t xml:space="preserve"> </w:t>
      </w:r>
      <w:r w:rsidR="00A8599E">
        <w:rPr>
          <w:rFonts w:ascii="Times New Roman" w:hAnsi="Times New Roman"/>
          <w:sz w:val="24"/>
          <w:szCs w:val="24"/>
        </w:rPr>
        <w:t xml:space="preserve">9 </w:t>
      </w:r>
      <w:r w:rsidR="00407C3A">
        <w:rPr>
          <w:rFonts w:ascii="Times New Roman" w:hAnsi="Times New Roman"/>
          <w:sz w:val="24"/>
          <w:szCs w:val="24"/>
        </w:rPr>
        <w:t xml:space="preserve">i </w:t>
      </w:r>
      <w:r w:rsidR="00A8599E">
        <w:rPr>
          <w:rFonts w:ascii="Times New Roman" w:hAnsi="Times New Roman"/>
          <w:sz w:val="24"/>
          <w:szCs w:val="24"/>
        </w:rPr>
        <w:t>10</w:t>
      </w:r>
      <w:r w:rsidR="004969B3">
        <w:rPr>
          <w:rFonts w:ascii="Times New Roman" w:hAnsi="Times New Roman"/>
          <w:sz w:val="24"/>
          <w:szCs w:val="24"/>
        </w:rPr>
        <w:t>;</w:t>
      </w:r>
    </w:p>
    <w:p w14:paraId="02340769" w14:textId="77777777" w:rsidR="00B96DFD" w:rsidRPr="00B96DFD" w:rsidRDefault="00B96DFD" w:rsidP="00AC68E5">
      <w:pPr>
        <w:pStyle w:val="Akapitzlist1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informację o podmiocie uprawnionym do  poz</w:t>
      </w:r>
      <w:r w:rsidR="00191D10">
        <w:rPr>
          <w:rFonts w:ascii="Times New Roman" w:hAnsi="Times New Roman"/>
          <w:sz w:val="24"/>
          <w:szCs w:val="24"/>
        </w:rPr>
        <w:t>asądowego rozwiązywania sporów</w:t>
      </w:r>
      <w:r>
        <w:rPr>
          <w:rFonts w:ascii="Times New Roman" w:hAnsi="Times New Roman"/>
          <w:sz w:val="24"/>
          <w:szCs w:val="24"/>
        </w:rPr>
        <w:t>, w tym adres strony internetowej podmiotu uprawnionego.</w:t>
      </w:r>
    </w:p>
    <w:p w14:paraId="210CEC89" w14:textId="77777777" w:rsidR="00AC68E5" w:rsidRPr="00587096" w:rsidRDefault="00AC68E5" w:rsidP="000A19E1">
      <w:pPr>
        <w:pStyle w:val="Akapitzlist10"/>
        <w:numPr>
          <w:ilvl w:val="0"/>
          <w:numId w:val="3"/>
        </w:numPr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587096">
        <w:rPr>
          <w:rFonts w:ascii="Times New Roman" w:hAnsi="Times New Roman"/>
          <w:sz w:val="24"/>
          <w:szCs w:val="24"/>
        </w:rPr>
        <w:t xml:space="preserve">W odniesieniu do klientów, którzy nie zawarli z </w:t>
      </w:r>
      <w:r w:rsidR="00C41558">
        <w:rPr>
          <w:rFonts w:ascii="Times New Roman" w:hAnsi="Times New Roman"/>
          <w:sz w:val="24"/>
          <w:szCs w:val="24"/>
        </w:rPr>
        <w:t>Bankiem</w:t>
      </w:r>
      <w:r w:rsidR="00C41558" w:rsidRPr="00587096">
        <w:rPr>
          <w:rFonts w:ascii="Times New Roman" w:hAnsi="Times New Roman"/>
          <w:sz w:val="24"/>
          <w:szCs w:val="24"/>
        </w:rPr>
        <w:t xml:space="preserve"> </w:t>
      </w:r>
      <w:r w:rsidRPr="00587096">
        <w:rPr>
          <w:rFonts w:ascii="Times New Roman" w:hAnsi="Times New Roman"/>
          <w:sz w:val="24"/>
          <w:szCs w:val="24"/>
        </w:rPr>
        <w:t xml:space="preserve">umowy informacje, o których mowa w ust. </w:t>
      </w:r>
      <w:r w:rsidR="000A19E1">
        <w:rPr>
          <w:rFonts w:ascii="Times New Roman" w:hAnsi="Times New Roman"/>
          <w:sz w:val="24"/>
          <w:szCs w:val="24"/>
        </w:rPr>
        <w:t>4</w:t>
      </w:r>
      <w:r w:rsidRPr="00587096">
        <w:rPr>
          <w:rFonts w:ascii="Times New Roman" w:hAnsi="Times New Roman"/>
          <w:sz w:val="24"/>
          <w:szCs w:val="24"/>
        </w:rPr>
        <w:t xml:space="preserve"> powinny zostać dostarczone w terminie 7 dni od dnia, w którym nastąpiło zgłoszenie roszczeń klienta wobec </w:t>
      </w:r>
      <w:r w:rsidR="00C41558">
        <w:rPr>
          <w:rFonts w:ascii="Times New Roman" w:hAnsi="Times New Roman"/>
          <w:sz w:val="24"/>
          <w:szCs w:val="24"/>
        </w:rPr>
        <w:t>Banku</w:t>
      </w:r>
      <w:r w:rsidRPr="00587096">
        <w:rPr>
          <w:rFonts w:ascii="Times New Roman" w:hAnsi="Times New Roman"/>
          <w:sz w:val="24"/>
          <w:szCs w:val="24"/>
        </w:rPr>
        <w:t xml:space="preserve">. Wzór informacji, o której mowa w zdaniu poprzednim stanowi załącznik nr </w:t>
      </w:r>
      <w:r w:rsidR="005939CC">
        <w:rPr>
          <w:rFonts w:ascii="Times New Roman" w:hAnsi="Times New Roman"/>
          <w:sz w:val="24"/>
          <w:szCs w:val="24"/>
        </w:rPr>
        <w:t>7</w:t>
      </w:r>
      <w:r w:rsidRPr="00587096">
        <w:rPr>
          <w:rFonts w:ascii="Times New Roman" w:hAnsi="Times New Roman"/>
          <w:sz w:val="24"/>
          <w:szCs w:val="24"/>
        </w:rPr>
        <w:t xml:space="preserve"> do niniejszych zasad.</w:t>
      </w:r>
    </w:p>
    <w:p w14:paraId="07DB0FC1" w14:textId="77777777" w:rsidR="00200205" w:rsidRPr="006E5A2B" w:rsidRDefault="00200205">
      <w:pPr>
        <w:pStyle w:val="Akapitzlist1"/>
        <w:spacing w:after="0"/>
        <w:ind w:left="717"/>
        <w:rPr>
          <w:rFonts w:ascii="Times New Roman" w:hAnsi="Times New Roman"/>
          <w:color w:val="FF0000"/>
          <w:sz w:val="24"/>
          <w:szCs w:val="24"/>
        </w:rPr>
      </w:pPr>
    </w:p>
    <w:p w14:paraId="79F80A45" w14:textId="77777777" w:rsidR="00055BC1" w:rsidRPr="006E5A2B" w:rsidRDefault="00200205">
      <w:pPr>
        <w:pStyle w:val="Nagwek5"/>
        <w:numPr>
          <w:ilvl w:val="0"/>
          <w:numId w:val="30"/>
        </w:numPr>
        <w:spacing w:line="276" w:lineRule="auto"/>
        <w:ind w:left="357" w:hanging="357"/>
        <w:jc w:val="left"/>
      </w:pPr>
      <w:bookmarkStart w:id="3" w:name="_Toc368553901"/>
      <w:r w:rsidRPr="006E5A2B">
        <w:t>Przyjęcie reklamacji</w:t>
      </w:r>
      <w:bookmarkEnd w:id="3"/>
    </w:p>
    <w:p w14:paraId="3BAEEAE2" w14:textId="77777777" w:rsidR="00200205" w:rsidRPr="006E5A2B" w:rsidRDefault="00200205">
      <w:pPr>
        <w:pStyle w:val="Akapitzlist1"/>
        <w:spacing w:after="0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6E5A2B">
        <w:rPr>
          <w:rFonts w:ascii="Times New Roman" w:hAnsi="Times New Roman"/>
          <w:b/>
          <w:i/>
          <w:sz w:val="24"/>
          <w:szCs w:val="24"/>
        </w:rPr>
        <w:t>Złożenie reklamacji</w:t>
      </w:r>
    </w:p>
    <w:p w14:paraId="4075B6A5" w14:textId="77777777" w:rsidR="00055BC1" w:rsidRPr="006E5A2B" w:rsidRDefault="00055BC1" w:rsidP="00DA3826">
      <w:pPr>
        <w:numPr>
          <w:ilvl w:val="0"/>
          <w:numId w:val="32"/>
        </w:numPr>
        <w:spacing w:after="0"/>
        <w:jc w:val="left"/>
        <w:rPr>
          <w:rFonts w:ascii="Times New Roman" w:hAnsi="Times New Roman"/>
          <w:sz w:val="24"/>
        </w:rPr>
      </w:pPr>
    </w:p>
    <w:p w14:paraId="7EECA9E9" w14:textId="77777777" w:rsidR="00533C2C" w:rsidRPr="006E5A2B" w:rsidRDefault="00533C2C" w:rsidP="00533C2C">
      <w:pPr>
        <w:pStyle w:val="Akapitzlist10"/>
        <w:numPr>
          <w:ilvl w:val="0"/>
          <w:numId w:val="8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>Bank zapewnia klientowi możliwość złożenia reklamacji:</w:t>
      </w:r>
    </w:p>
    <w:p w14:paraId="583F44E8" w14:textId="60E65159" w:rsidR="00533C2C" w:rsidRDefault="00533C2C" w:rsidP="00533C2C">
      <w:pPr>
        <w:pStyle w:val="Akapitzlist10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 xml:space="preserve">osobiście w </w:t>
      </w:r>
      <w:r w:rsidR="007B779B">
        <w:rPr>
          <w:rFonts w:ascii="Times New Roman" w:hAnsi="Times New Roman"/>
          <w:sz w:val="24"/>
          <w:szCs w:val="24"/>
        </w:rPr>
        <w:t xml:space="preserve">siedzibie </w:t>
      </w:r>
      <w:r w:rsidR="00937022">
        <w:rPr>
          <w:rFonts w:ascii="Times New Roman" w:hAnsi="Times New Roman"/>
          <w:sz w:val="24"/>
          <w:szCs w:val="24"/>
        </w:rPr>
        <w:t xml:space="preserve"> </w:t>
      </w:r>
      <w:r w:rsidR="00FC77EC">
        <w:rPr>
          <w:rFonts w:ascii="Times New Roman" w:hAnsi="Times New Roman"/>
          <w:sz w:val="24"/>
          <w:szCs w:val="24"/>
        </w:rPr>
        <w:t>B</w:t>
      </w:r>
      <w:r w:rsidR="00937022">
        <w:rPr>
          <w:rFonts w:ascii="Times New Roman" w:hAnsi="Times New Roman"/>
          <w:sz w:val="24"/>
          <w:szCs w:val="24"/>
        </w:rPr>
        <w:t>ank</w:t>
      </w:r>
      <w:r w:rsidR="00FC77E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7B779B">
        <w:rPr>
          <w:rFonts w:ascii="Times New Roman" w:hAnsi="Times New Roman"/>
          <w:sz w:val="24"/>
          <w:szCs w:val="24"/>
        </w:rPr>
        <w:t xml:space="preserve">lub w dowolnej placówce Banku, </w:t>
      </w:r>
      <w:r>
        <w:rPr>
          <w:rFonts w:ascii="Times New Roman" w:hAnsi="Times New Roman"/>
          <w:sz w:val="24"/>
          <w:szCs w:val="24"/>
        </w:rPr>
        <w:t>w formie pisemnej lub ustnej do protokołu</w:t>
      </w:r>
      <w:r w:rsidRPr="006E5A2B">
        <w:rPr>
          <w:rFonts w:ascii="Times New Roman" w:hAnsi="Times New Roman"/>
          <w:sz w:val="24"/>
          <w:szCs w:val="24"/>
        </w:rPr>
        <w:t>;</w:t>
      </w:r>
    </w:p>
    <w:p w14:paraId="493EEF16" w14:textId="68AA1221" w:rsidR="00533C2C" w:rsidRPr="00CD2573" w:rsidRDefault="00533C2C" w:rsidP="00CD2573">
      <w:pPr>
        <w:pStyle w:val="Akapitzlist10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D2573">
        <w:rPr>
          <w:rFonts w:ascii="Times New Roman" w:hAnsi="Times New Roman"/>
          <w:sz w:val="24"/>
          <w:szCs w:val="24"/>
        </w:rPr>
        <w:t xml:space="preserve">listownie w formie pisemnej na adres </w:t>
      </w:r>
      <w:r w:rsidR="00426814" w:rsidRPr="00CD2573">
        <w:rPr>
          <w:rFonts w:ascii="Times New Roman" w:hAnsi="Times New Roman"/>
          <w:sz w:val="24"/>
          <w:szCs w:val="24"/>
        </w:rPr>
        <w:t xml:space="preserve">siedziby </w:t>
      </w:r>
      <w:r w:rsidR="00FC77EC" w:rsidRPr="00CD2573">
        <w:rPr>
          <w:rFonts w:ascii="Times New Roman" w:hAnsi="Times New Roman"/>
          <w:sz w:val="24"/>
          <w:szCs w:val="24"/>
        </w:rPr>
        <w:t>B</w:t>
      </w:r>
      <w:r w:rsidR="00937022" w:rsidRPr="00CD2573">
        <w:rPr>
          <w:rFonts w:ascii="Times New Roman" w:hAnsi="Times New Roman"/>
          <w:sz w:val="24"/>
          <w:szCs w:val="24"/>
        </w:rPr>
        <w:t>ank</w:t>
      </w:r>
      <w:r w:rsidR="00FC77EC" w:rsidRPr="00CD2573">
        <w:rPr>
          <w:rFonts w:ascii="Times New Roman" w:hAnsi="Times New Roman"/>
          <w:sz w:val="24"/>
          <w:szCs w:val="24"/>
        </w:rPr>
        <w:t>u</w:t>
      </w:r>
      <w:r w:rsidR="00426814" w:rsidRPr="00CD2573">
        <w:rPr>
          <w:rFonts w:ascii="Times New Roman" w:hAnsi="Times New Roman"/>
          <w:sz w:val="24"/>
          <w:szCs w:val="24"/>
        </w:rPr>
        <w:t xml:space="preserve"> lub dowolnej placówki Banku</w:t>
      </w:r>
      <w:r w:rsidR="006655F0">
        <w:rPr>
          <w:rFonts w:ascii="Times New Roman" w:hAnsi="Times New Roman"/>
          <w:sz w:val="24"/>
          <w:szCs w:val="24"/>
        </w:rPr>
        <w:t>;</w:t>
      </w:r>
    </w:p>
    <w:p w14:paraId="0E66FF21" w14:textId="77777777" w:rsidR="00533C2C" w:rsidRPr="006E5A2B" w:rsidRDefault="00533C2C" w:rsidP="00533C2C">
      <w:pPr>
        <w:pStyle w:val="Akapitzlist10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wykorzystaniem środków komunikacji elektronicznej </w:t>
      </w:r>
      <w:r w:rsidRPr="006E5A2B">
        <w:rPr>
          <w:rFonts w:ascii="Times New Roman" w:hAnsi="Times New Roman"/>
          <w:sz w:val="24"/>
          <w:szCs w:val="24"/>
        </w:rPr>
        <w:t xml:space="preserve">wysyłając e-mail na adres podany na stronie internetowej </w:t>
      </w:r>
      <w:r w:rsidR="00C41558">
        <w:rPr>
          <w:rFonts w:ascii="Times New Roman" w:hAnsi="Times New Roman"/>
          <w:sz w:val="24"/>
          <w:szCs w:val="24"/>
        </w:rPr>
        <w:t>Banku</w:t>
      </w:r>
      <w:r w:rsidRPr="006E5A2B">
        <w:rPr>
          <w:rFonts w:ascii="Times New Roman" w:hAnsi="Times New Roman"/>
          <w:sz w:val="24"/>
          <w:szCs w:val="24"/>
        </w:rPr>
        <w:t xml:space="preserve">; </w:t>
      </w:r>
    </w:p>
    <w:p w14:paraId="20564A31" w14:textId="03BCEE0E" w:rsidR="00AF6857" w:rsidRPr="00C86345" w:rsidRDefault="00533C2C" w:rsidP="00292B37">
      <w:pPr>
        <w:pStyle w:val="Akapitzlist10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292B37">
        <w:rPr>
          <w:rFonts w:ascii="Times New Roman" w:hAnsi="Times New Roman"/>
          <w:sz w:val="24"/>
          <w:szCs w:val="24"/>
        </w:rPr>
        <w:t xml:space="preserve">faksem w formie pisemnej na numery </w:t>
      </w:r>
      <w:r w:rsidR="00FC77EC" w:rsidRPr="00292B37">
        <w:rPr>
          <w:rFonts w:ascii="Times New Roman" w:hAnsi="Times New Roman"/>
          <w:sz w:val="24"/>
          <w:szCs w:val="24"/>
        </w:rPr>
        <w:t>placówek Banku</w:t>
      </w:r>
      <w:r w:rsidRPr="00292B37">
        <w:rPr>
          <w:rFonts w:ascii="Times New Roman" w:hAnsi="Times New Roman"/>
          <w:sz w:val="24"/>
          <w:szCs w:val="24"/>
        </w:rPr>
        <w:t>, podane na stron</w:t>
      </w:r>
      <w:r w:rsidR="001B6415" w:rsidRPr="00292B37">
        <w:rPr>
          <w:rFonts w:ascii="Times New Roman" w:hAnsi="Times New Roman"/>
          <w:sz w:val="24"/>
          <w:szCs w:val="24"/>
        </w:rPr>
        <w:t>ie</w:t>
      </w:r>
      <w:r w:rsidRPr="00292B37">
        <w:rPr>
          <w:rFonts w:ascii="Times New Roman" w:hAnsi="Times New Roman"/>
          <w:sz w:val="24"/>
          <w:szCs w:val="24"/>
        </w:rPr>
        <w:t xml:space="preserve"> internetow</w:t>
      </w:r>
      <w:r w:rsidR="001B6415" w:rsidRPr="00292B37">
        <w:rPr>
          <w:rFonts w:ascii="Times New Roman" w:hAnsi="Times New Roman"/>
          <w:sz w:val="24"/>
          <w:szCs w:val="24"/>
        </w:rPr>
        <w:t>ej</w:t>
      </w:r>
      <w:r w:rsidRPr="00292B37">
        <w:rPr>
          <w:rFonts w:ascii="Times New Roman" w:hAnsi="Times New Roman"/>
          <w:sz w:val="24"/>
          <w:szCs w:val="24"/>
        </w:rPr>
        <w:t xml:space="preserve"> </w:t>
      </w:r>
      <w:r w:rsidR="00C41558" w:rsidRPr="00292B37">
        <w:rPr>
          <w:rFonts w:ascii="Times New Roman" w:hAnsi="Times New Roman"/>
          <w:sz w:val="24"/>
          <w:szCs w:val="24"/>
        </w:rPr>
        <w:t>Banku</w:t>
      </w:r>
      <w:r w:rsidRPr="00292B37">
        <w:rPr>
          <w:rFonts w:ascii="Times New Roman" w:hAnsi="Times New Roman"/>
          <w:sz w:val="24"/>
          <w:szCs w:val="24"/>
        </w:rPr>
        <w:t>,</w:t>
      </w:r>
      <w:r w:rsidR="00E34F10" w:rsidRPr="00292B37">
        <w:rPr>
          <w:rFonts w:ascii="Times New Roman" w:hAnsi="Times New Roman"/>
          <w:sz w:val="24"/>
          <w:szCs w:val="24"/>
        </w:rPr>
        <w:t xml:space="preserve"> </w:t>
      </w:r>
      <w:r w:rsidRPr="00292B37">
        <w:rPr>
          <w:rFonts w:ascii="Times New Roman" w:hAnsi="Times New Roman"/>
          <w:sz w:val="24"/>
          <w:szCs w:val="24"/>
        </w:rPr>
        <w:t>z zastrzeżeniem ust. 6.</w:t>
      </w:r>
      <w:r w:rsidR="008D3426" w:rsidRPr="00292B37">
        <w:rPr>
          <w:rFonts w:ascii="Times New Roman" w:hAnsi="Times New Roman"/>
          <w:sz w:val="24"/>
          <w:szCs w:val="24"/>
        </w:rPr>
        <w:t xml:space="preserve"> </w:t>
      </w:r>
      <w:r w:rsidR="008D3426" w:rsidRPr="00292B37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14:paraId="02053C46" w14:textId="208B6171" w:rsidR="00C86345" w:rsidRPr="00C86345" w:rsidRDefault="006A051A" w:rsidP="00292B37">
      <w:pPr>
        <w:pStyle w:val="Akapitzlist10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C86345" w:rsidRPr="00C86345">
        <w:rPr>
          <w:rFonts w:ascii="Times New Roman" w:hAnsi="Times New Roman"/>
          <w:sz w:val="24"/>
          <w:szCs w:val="24"/>
        </w:rPr>
        <w:t>elefonicznie na numer telefonu podany na stronie internetowej banku.</w:t>
      </w:r>
    </w:p>
    <w:p w14:paraId="2968EBEE" w14:textId="77777777" w:rsidR="00533C2C" w:rsidRPr="00D2380A" w:rsidRDefault="00533C2C" w:rsidP="00533C2C">
      <w:pPr>
        <w:pStyle w:val="Akapitzlist10"/>
        <w:numPr>
          <w:ilvl w:val="0"/>
          <w:numId w:val="8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D2380A">
        <w:rPr>
          <w:rFonts w:ascii="Times New Roman" w:hAnsi="Times New Roman"/>
          <w:sz w:val="24"/>
          <w:szCs w:val="24"/>
        </w:rPr>
        <w:t xml:space="preserve">Treść reklamacji </w:t>
      </w:r>
      <w:r w:rsidR="00FE2C78" w:rsidRPr="00D2380A">
        <w:rPr>
          <w:rFonts w:ascii="Times New Roman" w:hAnsi="Times New Roman"/>
          <w:sz w:val="24"/>
          <w:szCs w:val="24"/>
        </w:rPr>
        <w:t xml:space="preserve">złożonej w formie </w:t>
      </w:r>
      <w:r w:rsidRPr="00D2380A">
        <w:rPr>
          <w:rFonts w:ascii="Times New Roman" w:hAnsi="Times New Roman"/>
          <w:sz w:val="24"/>
          <w:szCs w:val="24"/>
        </w:rPr>
        <w:t>pisemnej  powinna zawierać:</w:t>
      </w:r>
    </w:p>
    <w:p w14:paraId="392FD0CB" w14:textId="77777777" w:rsidR="00533C2C" w:rsidRPr="00E31BCB" w:rsidRDefault="00533C2C" w:rsidP="00533C2C">
      <w:pPr>
        <w:pStyle w:val="Akapitzlist10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D2380A">
        <w:rPr>
          <w:rFonts w:ascii="Times New Roman" w:hAnsi="Times New Roman"/>
          <w:sz w:val="24"/>
          <w:szCs w:val="24"/>
        </w:rPr>
        <w:t>imię i nazwisko lub naz</w:t>
      </w:r>
      <w:r w:rsidR="009C1EB0" w:rsidRPr="004C4814">
        <w:rPr>
          <w:rFonts w:ascii="Times New Roman" w:hAnsi="Times New Roman"/>
          <w:sz w:val="24"/>
          <w:szCs w:val="24"/>
        </w:rPr>
        <w:t>w</w:t>
      </w:r>
      <w:r w:rsidRPr="004C4814">
        <w:rPr>
          <w:rFonts w:ascii="Times New Roman" w:hAnsi="Times New Roman"/>
          <w:sz w:val="24"/>
          <w:szCs w:val="24"/>
        </w:rPr>
        <w:t xml:space="preserve">ę </w:t>
      </w:r>
      <w:r w:rsidRPr="00E31BCB">
        <w:rPr>
          <w:rFonts w:ascii="Times New Roman" w:hAnsi="Times New Roman"/>
          <w:sz w:val="24"/>
          <w:szCs w:val="24"/>
        </w:rPr>
        <w:t>klienta;</w:t>
      </w:r>
    </w:p>
    <w:p w14:paraId="7A69D296" w14:textId="77777777" w:rsidR="00533C2C" w:rsidRPr="006E5A2B" w:rsidRDefault="00533C2C" w:rsidP="00533C2C">
      <w:pPr>
        <w:pStyle w:val="Akapitzlist10"/>
        <w:numPr>
          <w:ilvl w:val="0"/>
          <w:numId w:val="9"/>
        </w:numPr>
        <w:spacing w:after="0"/>
        <w:rPr>
          <w:rFonts w:ascii="Times New Roman" w:hAnsi="Times New Roman"/>
          <w:sz w:val="24"/>
        </w:rPr>
      </w:pPr>
      <w:r w:rsidRPr="00E31BCB">
        <w:rPr>
          <w:rFonts w:ascii="Times New Roman" w:hAnsi="Times New Roman"/>
          <w:sz w:val="24"/>
          <w:szCs w:val="24"/>
        </w:rPr>
        <w:t>adres kores</w:t>
      </w:r>
      <w:r w:rsidRPr="002D1E97">
        <w:rPr>
          <w:rFonts w:ascii="Times New Roman" w:hAnsi="Times New Roman"/>
          <w:sz w:val="24"/>
          <w:szCs w:val="24"/>
        </w:rPr>
        <w:t>p</w:t>
      </w:r>
      <w:r w:rsidRPr="00E31BCB">
        <w:rPr>
          <w:rFonts w:ascii="Times New Roman" w:hAnsi="Times New Roman"/>
          <w:sz w:val="24"/>
          <w:szCs w:val="24"/>
        </w:rPr>
        <w:t>o</w:t>
      </w:r>
      <w:r w:rsidRPr="006E5A2B">
        <w:rPr>
          <w:rFonts w:ascii="Times New Roman" w:hAnsi="Times New Roman"/>
          <w:sz w:val="24"/>
          <w:szCs w:val="24"/>
        </w:rPr>
        <w:t xml:space="preserve">ndencyjny; </w:t>
      </w:r>
    </w:p>
    <w:p w14:paraId="48C0B256" w14:textId="77777777" w:rsidR="00533C2C" w:rsidRDefault="00533C2C" w:rsidP="00533C2C">
      <w:pPr>
        <w:pStyle w:val="Akapitzlist10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>dokładny opis zdarzenia lub przedmiotu zastrzeżeń klienta;</w:t>
      </w:r>
    </w:p>
    <w:p w14:paraId="2386722C" w14:textId="77777777" w:rsidR="00533C2C" w:rsidRPr="00284C17" w:rsidRDefault="00533C2C" w:rsidP="00533C2C">
      <w:pPr>
        <w:pStyle w:val="Akapitzlist10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284C17">
        <w:rPr>
          <w:rFonts w:ascii="Times New Roman" w:hAnsi="Times New Roman"/>
          <w:sz w:val="24"/>
          <w:szCs w:val="24"/>
        </w:rPr>
        <w:t>oczekiwany przez klienta stan po rozpatrzeniu zastrzeżeń</w:t>
      </w:r>
      <w:r>
        <w:rPr>
          <w:rFonts w:ascii="Times New Roman" w:hAnsi="Times New Roman"/>
          <w:sz w:val="24"/>
          <w:szCs w:val="24"/>
        </w:rPr>
        <w:t>;</w:t>
      </w:r>
    </w:p>
    <w:p w14:paraId="3A40FE51" w14:textId="77777777" w:rsidR="00346479" w:rsidRPr="00866D76" w:rsidRDefault="00533C2C" w:rsidP="00533C2C">
      <w:pPr>
        <w:pStyle w:val="Akapitzlist10"/>
        <w:numPr>
          <w:ilvl w:val="0"/>
          <w:numId w:val="9"/>
        </w:numPr>
        <w:spacing w:after="0"/>
      </w:pPr>
      <w:r w:rsidRPr="00866D76">
        <w:rPr>
          <w:rFonts w:ascii="Times New Roman" w:hAnsi="Times New Roman"/>
          <w:sz w:val="24"/>
          <w:szCs w:val="24"/>
        </w:rPr>
        <w:t>własnoręczny podpis klienta</w:t>
      </w:r>
      <w:r w:rsidR="00346479" w:rsidRPr="00866D76">
        <w:rPr>
          <w:rFonts w:ascii="Times New Roman" w:hAnsi="Times New Roman"/>
          <w:sz w:val="24"/>
          <w:szCs w:val="24"/>
        </w:rPr>
        <w:t xml:space="preserve">, </w:t>
      </w:r>
    </w:p>
    <w:p w14:paraId="77D6CF28" w14:textId="0739FBBD" w:rsidR="00533C2C" w:rsidRPr="00866D76" w:rsidRDefault="00346479" w:rsidP="00533C2C">
      <w:pPr>
        <w:pStyle w:val="Akapitzlist10"/>
        <w:numPr>
          <w:ilvl w:val="0"/>
          <w:numId w:val="9"/>
        </w:numPr>
        <w:spacing w:after="0"/>
      </w:pPr>
      <w:r w:rsidRPr="00866D76">
        <w:rPr>
          <w:rFonts w:ascii="Times New Roman" w:hAnsi="Times New Roman"/>
          <w:sz w:val="24"/>
          <w:szCs w:val="24"/>
        </w:rPr>
        <w:t xml:space="preserve">numer telefonu w </w:t>
      </w:r>
      <w:r w:rsidR="00EB3811" w:rsidRPr="00866D76">
        <w:rPr>
          <w:rFonts w:ascii="Times New Roman" w:hAnsi="Times New Roman"/>
          <w:sz w:val="24"/>
          <w:szCs w:val="24"/>
        </w:rPr>
        <w:t>przypadku wyrażania</w:t>
      </w:r>
      <w:r w:rsidRPr="00866D76">
        <w:rPr>
          <w:rFonts w:ascii="Times New Roman" w:hAnsi="Times New Roman"/>
          <w:sz w:val="24"/>
          <w:szCs w:val="24"/>
        </w:rPr>
        <w:t xml:space="preserve"> przez klienta woli otr</w:t>
      </w:r>
      <w:r w:rsidR="00EB3811" w:rsidRPr="00866D76">
        <w:rPr>
          <w:rFonts w:ascii="Times New Roman" w:hAnsi="Times New Roman"/>
          <w:sz w:val="24"/>
          <w:szCs w:val="24"/>
        </w:rPr>
        <w:t>zymania odpowiedzi na reklamację</w:t>
      </w:r>
      <w:r w:rsidRPr="00866D76">
        <w:rPr>
          <w:rFonts w:ascii="Times New Roman" w:hAnsi="Times New Roman"/>
          <w:sz w:val="24"/>
          <w:szCs w:val="24"/>
        </w:rPr>
        <w:t xml:space="preserve"> </w:t>
      </w:r>
      <w:r w:rsidR="00313926" w:rsidRPr="00866D76">
        <w:rPr>
          <w:rFonts w:ascii="Times New Roman" w:hAnsi="Times New Roman"/>
          <w:sz w:val="24"/>
          <w:szCs w:val="24"/>
        </w:rPr>
        <w:t xml:space="preserve"> za pośrednictwem</w:t>
      </w:r>
      <w:r w:rsidRPr="00866D76">
        <w:rPr>
          <w:rFonts w:ascii="Times New Roman" w:hAnsi="Times New Roman"/>
          <w:sz w:val="24"/>
          <w:szCs w:val="24"/>
        </w:rPr>
        <w:t xml:space="preserve"> poczt</w:t>
      </w:r>
      <w:r w:rsidR="00E9342A" w:rsidRPr="00866D76">
        <w:rPr>
          <w:rFonts w:ascii="Times New Roman" w:hAnsi="Times New Roman"/>
          <w:sz w:val="24"/>
          <w:szCs w:val="24"/>
        </w:rPr>
        <w:t>y</w:t>
      </w:r>
      <w:r w:rsidRPr="00866D76">
        <w:rPr>
          <w:rFonts w:ascii="Times New Roman" w:hAnsi="Times New Roman"/>
          <w:sz w:val="24"/>
          <w:szCs w:val="24"/>
        </w:rPr>
        <w:t xml:space="preserve"> </w:t>
      </w:r>
      <w:r w:rsidR="009A54ED" w:rsidRPr="00866D76">
        <w:rPr>
          <w:rFonts w:ascii="Times New Roman" w:hAnsi="Times New Roman"/>
          <w:sz w:val="24"/>
          <w:szCs w:val="24"/>
        </w:rPr>
        <w:t>elektronicznej (</w:t>
      </w:r>
      <w:r w:rsidR="00A93D79" w:rsidRPr="00866D76">
        <w:rPr>
          <w:rFonts w:ascii="Times New Roman" w:hAnsi="Times New Roman"/>
          <w:sz w:val="24"/>
          <w:szCs w:val="24"/>
        </w:rPr>
        <w:t>e-mail</w:t>
      </w:r>
      <w:r w:rsidR="009A54ED" w:rsidRPr="00866D76">
        <w:rPr>
          <w:rFonts w:ascii="Times New Roman" w:hAnsi="Times New Roman"/>
          <w:sz w:val="24"/>
          <w:szCs w:val="24"/>
        </w:rPr>
        <w:t>)</w:t>
      </w:r>
    </w:p>
    <w:p w14:paraId="06D6352F" w14:textId="77777777" w:rsidR="00533C2C" w:rsidRPr="006E5A2B" w:rsidRDefault="00533C2C" w:rsidP="00533C2C">
      <w:pPr>
        <w:pStyle w:val="Akapitzlist10"/>
        <w:numPr>
          <w:ilvl w:val="0"/>
          <w:numId w:val="8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>Dodatkowo, w celu ułatwienia identyfikacji klienta, formularz reklamacji może zawierać następujące dane: PESEL, NIP lub REGON.</w:t>
      </w:r>
    </w:p>
    <w:p w14:paraId="62C30518" w14:textId="54004451" w:rsidR="00533C2C" w:rsidRPr="006463CC" w:rsidRDefault="00533C2C" w:rsidP="00533C2C">
      <w:pPr>
        <w:pStyle w:val="Akapitzlist10"/>
        <w:numPr>
          <w:ilvl w:val="0"/>
          <w:numId w:val="8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6463CC">
        <w:rPr>
          <w:rFonts w:ascii="Times New Roman" w:hAnsi="Times New Roman"/>
          <w:sz w:val="24"/>
          <w:szCs w:val="24"/>
        </w:rPr>
        <w:t xml:space="preserve">Wzory formularzy reklamacyjnych </w:t>
      </w:r>
      <w:r w:rsidRPr="00D81AB2">
        <w:rPr>
          <w:rFonts w:ascii="Times New Roman" w:hAnsi="Times New Roman"/>
          <w:sz w:val="24"/>
          <w:szCs w:val="24"/>
        </w:rPr>
        <w:t>stanowią załączniki nr 1-2</w:t>
      </w:r>
      <w:r w:rsidR="00527773" w:rsidRPr="00D81AB2">
        <w:rPr>
          <w:rFonts w:ascii="Times New Roman" w:hAnsi="Times New Roman"/>
          <w:sz w:val="24"/>
          <w:szCs w:val="24"/>
        </w:rPr>
        <w:t>,</w:t>
      </w:r>
      <w:r w:rsidR="004969B3" w:rsidRPr="00D81AB2">
        <w:rPr>
          <w:rFonts w:ascii="Times New Roman" w:hAnsi="Times New Roman"/>
          <w:sz w:val="24"/>
          <w:szCs w:val="24"/>
        </w:rPr>
        <w:t xml:space="preserve"> </w:t>
      </w:r>
      <w:r w:rsidR="00975CCE" w:rsidRPr="00D81AB2">
        <w:rPr>
          <w:rFonts w:ascii="Times New Roman" w:hAnsi="Times New Roman"/>
          <w:sz w:val="24"/>
          <w:szCs w:val="24"/>
        </w:rPr>
        <w:t>1</w:t>
      </w:r>
      <w:r w:rsidR="00975CCE">
        <w:rPr>
          <w:rFonts w:ascii="Times New Roman" w:hAnsi="Times New Roman"/>
          <w:sz w:val="24"/>
          <w:szCs w:val="24"/>
        </w:rPr>
        <w:t>0</w:t>
      </w:r>
      <w:r w:rsidR="00D81AB2" w:rsidRPr="00D81AB2">
        <w:rPr>
          <w:rFonts w:ascii="Times New Roman" w:hAnsi="Times New Roman"/>
          <w:sz w:val="24"/>
          <w:szCs w:val="24"/>
        </w:rPr>
        <w:t>-</w:t>
      </w:r>
      <w:r w:rsidR="00527773" w:rsidRPr="00D81AB2">
        <w:rPr>
          <w:rFonts w:ascii="Times New Roman" w:hAnsi="Times New Roman"/>
          <w:sz w:val="24"/>
          <w:szCs w:val="24"/>
        </w:rPr>
        <w:t>1</w:t>
      </w:r>
      <w:r w:rsidR="00975CCE">
        <w:rPr>
          <w:rFonts w:ascii="Times New Roman" w:hAnsi="Times New Roman"/>
          <w:sz w:val="24"/>
          <w:szCs w:val="24"/>
        </w:rPr>
        <w:t>2</w:t>
      </w:r>
      <w:r w:rsidR="00AB135A">
        <w:rPr>
          <w:rFonts w:ascii="Times New Roman" w:hAnsi="Times New Roman"/>
          <w:sz w:val="24"/>
          <w:szCs w:val="24"/>
        </w:rPr>
        <w:t xml:space="preserve"> </w:t>
      </w:r>
      <w:r w:rsidRPr="00D81AB2">
        <w:rPr>
          <w:rFonts w:ascii="Times New Roman" w:hAnsi="Times New Roman"/>
          <w:sz w:val="24"/>
          <w:szCs w:val="24"/>
        </w:rPr>
        <w:t xml:space="preserve"> do</w:t>
      </w:r>
      <w:r w:rsidRPr="006463CC">
        <w:rPr>
          <w:rFonts w:ascii="Times New Roman" w:hAnsi="Times New Roman"/>
          <w:sz w:val="24"/>
          <w:szCs w:val="24"/>
        </w:rPr>
        <w:t xml:space="preserve"> niniejszych </w:t>
      </w:r>
      <w:r w:rsidR="00C41558">
        <w:rPr>
          <w:rFonts w:ascii="Times New Roman" w:hAnsi="Times New Roman"/>
          <w:sz w:val="24"/>
          <w:szCs w:val="24"/>
        </w:rPr>
        <w:t>Z</w:t>
      </w:r>
      <w:r w:rsidR="00C41558" w:rsidRPr="006463CC">
        <w:rPr>
          <w:rFonts w:ascii="Times New Roman" w:hAnsi="Times New Roman"/>
          <w:sz w:val="24"/>
          <w:szCs w:val="24"/>
        </w:rPr>
        <w:t>asad</w:t>
      </w:r>
      <w:r w:rsidRPr="006463CC">
        <w:rPr>
          <w:rFonts w:ascii="Times New Roman" w:hAnsi="Times New Roman"/>
          <w:sz w:val="24"/>
          <w:szCs w:val="24"/>
        </w:rPr>
        <w:t>.</w:t>
      </w:r>
    </w:p>
    <w:p w14:paraId="6EA74C52" w14:textId="77777777" w:rsidR="00533C2C" w:rsidRPr="006E5A2B" w:rsidRDefault="00533C2C" w:rsidP="00533C2C">
      <w:pPr>
        <w:pStyle w:val="Akapitzlist10"/>
        <w:numPr>
          <w:ilvl w:val="0"/>
          <w:numId w:val="8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 xml:space="preserve">Formularze reklamacji dostępne są także na stronie internetowej </w:t>
      </w:r>
      <w:r w:rsidR="00C41558">
        <w:rPr>
          <w:rFonts w:ascii="Times New Roman" w:hAnsi="Times New Roman"/>
          <w:sz w:val="24"/>
          <w:szCs w:val="24"/>
        </w:rPr>
        <w:t>Banku</w:t>
      </w:r>
      <w:r w:rsidRPr="006E5A2B">
        <w:rPr>
          <w:rFonts w:ascii="Times New Roman" w:hAnsi="Times New Roman"/>
          <w:sz w:val="24"/>
          <w:szCs w:val="24"/>
        </w:rPr>
        <w:t>.</w:t>
      </w:r>
    </w:p>
    <w:p w14:paraId="2327E77E" w14:textId="77777777" w:rsidR="00264F3D" w:rsidRPr="00F43ECA" w:rsidRDefault="00B96122" w:rsidP="00533C2C">
      <w:pPr>
        <w:pStyle w:val="Akapitzlist10"/>
        <w:numPr>
          <w:ilvl w:val="0"/>
          <w:numId w:val="8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F43ECA">
        <w:rPr>
          <w:rFonts w:ascii="Times New Roman" w:hAnsi="Times New Roman"/>
          <w:sz w:val="24"/>
          <w:szCs w:val="24"/>
        </w:rPr>
        <w:t xml:space="preserve">W przypadku transakcji dokonanych kartami płatniczymi obowiązują zasady składania i rozpatrywania reklamacji opisane w załączniku </w:t>
      </w:r>
      <w:r w:rsidRPr="00D2380A">
        <w:rPr>
          <w:rFonts w:ascii="Times New Roman" w:hAnsi="Times New Roman"/>
          <w:b/>
          <w:sz w:val="24"/>
          <w:szCs w:val="24"/>
        </w:rPr>
        <w:t>nr 1</w:t>
      </w:r>
      <w:r w:rsidR="00E31BCB" w:rsidRPr="00D2380A">
        <w:rPr>
          <w:rFonts w:ascii="Times New Roman" w:hAnsi="Times New Roman"/>
          <w:b/>
          <w:sz w:val="24"/>
          <w:szCs w:val="24"/>
        </w:rPr>
        <w:t>3</w:t>
      </w:r>
      <w:r w:rsidRPr="00D2380A">
        <w:rPr>
          <w:rFonts w:ascii="Times New Roman" w:hAnsi="Times New Roman"/>
          <w:b/>
          <w:sz w:val="24"/>
          <w:szCs w:val="24"/>
        </w:rPr>
        <w:t xml:space="preserve"> do Zasad.</w:t>
      </w:r>
      <w:r w:rsidRPr="00F43ECA">
        <w:rPr>
          <w:rFonts w:ascii="Times New Roman" w:hAnsi="Times New Roman"/>
          <w:sz w:val="24"/>
          <w:szCs w:val="24"/>
        </w:rPr>
        <w:t xml:space="preserve"> </w:t>
      </w:r>
    </w:p>
    <w:p w14:paraId="4CE8906F" w14:textId="77777777" w:rsidR="0064675E" w:rsidRDefault="00533C2C" w:rsidP="0064675E">
      <w:pPr>
        <w:pStyle w:val="Akapitzlist10"/>
        <w:numPr>
          <w:ilvl w:val="0"/>
          <w:numId w:val="8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7C6BCC">
        <w:rPr>
          <w:rFonts w:ascii="Times New Roman" w:hAnsi="Times New Roman"/>
          <w:sz w:val="24"/>
          <w:szCs w:val="24"/>
        </w:rPr>
        <w:t xml:space="preserve">Pracownik </w:t>
      </w:r>
      <w:r w:rsidR="00C41558" w:rsidRPr="007C6BCC">
        <w:rPr>
          <w:rFonts w:ascii="Times New Roman" w:hAnsi="Times New Roman"/>
          <w:sz w:val="24"/>
          <w:szCs w:val="24"/>
        </w:rPr>
        <w:t xml:space="preserve">Banku </w:t>
      </w:r>
      <w:r w:rsidRPr="007C6BCC">
        <w:rPr>
          <w:rFonts w:ascii="Times New Roman" w:hAnsi="Times New Roman"/>
          <w:sz w:val="24"/>
          <w:szCs w:val="24"/>
        </w:rPr>
        <w:t>przyjmując zgłoszenie reklamacyjne</w:t>
      </w:r>
      <w:r w:rsidR="00B25916" w:rsidRPr="007C6BCC">
        <w:rPr>
          <w:rFonts w:ascii="Times New Roman" w:hAnsi="Times New Roman"/>
          <w:sz w:val="24"/>
          <w:szCs w:val="24"/>
        </w:rPr>
        <w:t xml:space="preserve"> w formie pisemnej</w:t>
      </w:r>
      <w:r w:rsidRPr="007C6BCC">
        <w:rPr>
          <w:rFonts w:ascii="Times New Roman" w:hAnsi="Times New Roman"/>
          <w:sz w:val="24"/>
          <w:szCs w:val="24"/>
        </w:rPr>
        <w:t>, o którym mowa w ust. 1, ma obowiązek sprawdzić, czy pismo zawiera dane wymagane w ust. 2. W</w:t>
      </w:r>
      <w:r w:rsidRPr="004E0BAF">
        <w:rPr>
          <w:rFonts w:ascii="Times New Roman" w:hAnsi="Times New Roman"/>
          <w:sz w:val="24"/>
          <w:szCs w:val="24"/>
        </w:rPr>
        <w:t xml:space="preserve"> przypadku stwierdzenia braku informacji wymaganych do rozpatrzenia reklamacji, należy poprosić klienta o ich uzupełnienie.</w:t>
      </w:r>
      <w:r w:rsidRPr="006E5A2B">
        <w:rPr>
          <w:rFonts w:ascii="Times New Roman" w:hAnsi="Times New Roman"/>
          <w:sz w:val="24"/>
          <w:szCs w:val="24"/>
        </w:rPr>
        <w:t xml:space="preserve"> </w:t>
      </w:r>
    </w:p>
    <w:p w14:paraId="10F9CCFE" w14:textId="0BADF709" w:rsidR="0064675E" w:rsidRPr="00652906" w:rsidRDefault="0064675E" w:rsidP="0064675E">
      <w:pPr>
        <w:pStyle w:val="Akapitzlist10"/>
        <w:numPr>
          <w:ilvl w:val="0"/>
          <w:numId w:val="8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652906">
        <w:rPr>
          <w:rFonts w:ascii="Times New Roman" w:hAnsi="Times New Roman"/>
          <w:sz w:val="24"/>
          <w:szCs w:val="24"/>
        </w:rPr>
        <w:t xml:space="preserve">Pracownik przyjmujący reklamację składaną w imieniu klienta będącego podmiotem </w:t>
      </w:r>
      <w:r w:rsidR="00C76D93" w:rsidRPr="00652906">
        <w:rPr>
          <w:rFonts w:ascii="Times New Roman" w:hAnsi="Times New Roman"/>
          <w:sz w:val="24"/>
          <w:szCs w:val="24"/>
        </w:rPr>
        <w:t xml:space="preserve"> instytucjonalnym (osobą prawną, jednostką organizacyjną nieposiadając</w:t>
      </w:r>
      <w:r w:rsidR="00AA2CDC" w:rsidRPr="00652906">
        <w:rPr>
          <w:rFonts w:ascii="Times New Roman" w:hAnsi="Times New Roman"/>
          <w:sz w:val="24"/>
          <w:szCs w:val="24"/>
        </w:rPr>
        <w:t>ą</w:t>
      </w:r>
      <w:r w:rsidR="00C76D93" w:rsidRPr="00652906">
        <w:rPr>
          <w:rFonts w:ascii="Times New Roman" w:hAnsi="Times New Roman"/>
          <w:sz w:val="24"/>
          <w:szCs w:val="24"/>
        </w:rPr>
        <w:t xml:space="preserve"> osobowości prawnej, itp.)</w:t>
      </w:r>
      <w:r w:rsidRPr="00652906">
        <w:rPr>
          <w:rFonts w:ascii="Times New Roman" w:hAnsi="Times New Roman"/>
          <w:sz w:val="24"/>
          <w:szCs w:val="24"/>
        </w:rPr>
        <w:t>,  w sposób opisany w ust. 1 pkt 1-2, zobowiązany jest do  ustalenia na jakiej podstawie osoba zgłaszając</w:t>
      </w:r>
      <w:r w:rsidR="00C76D93" w:rsidRPr="00652906">
        <w:rPr>
          <w:rFonts w:ascii="Times New Roman" w:hAnsi="Times New Roman"/>
          <w:sz w:val="24"/>
          <w:szCs w:val="24"/>
        </w:rPr>
        <w:t>a reklamację</w:t>
      </w:r>
      <w:r w:rsidRPr="00652906">
        <w:rPr>
          <w:rFonts w:ascii="Times New Roman" w:hAnsi="Times New Roman"/>
          <w:sz w:val="24"/>
          <w:szCs w:val="24"/>
        </w:rPr>
        <w:t xml:space="preserve"> reprezentuje dany podmiot. W przypadku braku podstawy do reprezentacji, pracownik zobowiązany jest pouczyć składającego reklamację, </w:t>
      </w:r>
      <w:r w:rsidRPr="00652906">
        <w:rPr>
          <w:rFonts w:ascii="Times New Roman" w:hAnsi="Times New Roman"/>
          <w:sz w:val="24"/>
          <w:szCs w:val="24"/>
        </w:rPr>
        <w:lastRenderedPageBreak/>
        <w:t>że nie jest on osobą uprawnioną do działania w imieniu podmiotu i że reklamacja może zostać złożona tylko przez osobę/osoby uprawnione do reprezentowania danego podmiotu</w:t>
      </w:r>
      <w:r w:rsidR="00AB63C6" w:rsidRPr="00652906">
        <w:rPr>
          <w:rFonts w:ascii="Times New Roman" w:hAnsi="Times New Roman"/>
          <w:sz w:val="24"/>
          <w:szCs w:val="24"/>
        </w:rPr>
        <w:t>.</w:t>
      </w:r>
      <w:r w:rsidRPr="00652906">
        <w:rPr>
          <w:rFonts w:ascii="Times New Roman" w:hAnsi="Times New Roman"/>
          <w:sz w:val="24"/>
          <w:szCs w:val="24"/>
        </w:rPr>
        <w:t xml:space="preserve"> </w:t>
      </w:r>
    </w:p>
    <w:p w14:paraId="5A39D781" w14:textId="3F9E4EEE" w:rsidR="00533C2C" w:rsidRPr="00203563" w:rsidRDefault="00533C2C" w:rsidP="00533C2C">
      <w:pPr>
        <w:pStyle w:val="Akapitzlist10"/>
        <w:numPr>
          <w:ilvl w:val="0"/>
          <w:numId w:val="8"/>
        </w:numPr>
        <w:spacing w:after="0"/>
        <w:ind w:left="357" w:hanging="357"/>
        <w:rPr>
          <w:rFonts w:ascii="Times New Roman" w:hAnsi="Times New Roman"/>
          <w:spacing w:val="-2"/>
          <w:sz w:val="24"/>
          <w:szCs w:val="24"/>
        </w:rPr>
      </w:pPr>
      <w:r w:rsidRPr="00652906">
        <w:rPr>
          <w:rFonts w:ascii="Times New Roman" w:hAnsi="Times New Roman"/>
          <w:spacing w:val="-2"/>
          <w:sz w:val="24"/>
          <w:szCs w:val="24"/>
        </w:rPr>
        <w:t>W sytuacji odmowy podania przez klienta wszystkich danych niezbędnych do rozpoczęcia procesu reklamacyjnego,</w:t>
      </w:r>
      <w:r w:rsidR="00A40387" w:rsidRPr="00652906">
        <w:rPr>
          <w:rFonts w:ascii="Times New Roman" w:hAnsi="Times New Roman"/>
        </w:rPr>
        <w:t xml:space="preserve"> a także w razie odmowy złożenia podpisu na formularzu reklamacji dotyczącej transakcji dokonanej kartą,</w:t>
      </w:r>
      <w:r w:rsidRPr="00652906">
        <w:rPr>
          <w:rFonts w:ascii="Times New Roman" w:hAnsi="Times New Roman"/>
          <w:spacing w:val="-2"/>
          <w:sz w:val="24"/>
          <w:szCs w:val="24"/>
        </w:rPr>
        <w:t xml:space="preserve"> pracownik </w:t>
      </w:r>
      <w:r w:rsidR="00C41558" w:rsidRPr="00652906">
        <w:rPr>
          <w:rFonts w:ascii="Times New Roman" w:hAnsi="Times New Roman"/>
          <w:spacing w:val="-2"/>
          <w:sz w:val="24"/>
          <w:szCs w:val="24"/>
        </w:rPr>
        <w:t xml:space="preserve">Banku </w:t>
      </w:r>
      <w:r w:rsidRPr="00652906">
        <w:rPr>
          <w:rFonts w:ascii="Times New Roman" w:hAnsi="Times New Roman"/>
          <w:spacing w:val="-2"/>
          <w:sz w:val="24"/>
          <w:szCs w:val="24"/>
        </w:rPr>
        <w:t xml:space="preserve">informuje klienta, że rozpatrzenie reklamacji nie będzie możliwe, ze względu na niekompletność </w:t>
      </w:r>
      <w:r w:rsidRPr="007C6BCC">
        <w:rPr>
          <w:rFonts w:ascii="Times New Roman" w:hAnsi="Times New Roman"/>
          <w:spacing w:val="-2"/>
          <w:sz w:val="24"/>
          <w:szCs w:val="24"/>
        </w:rPr>
        <w:t>oświadczenia</w:t>
      </w:r>
      <w:r w:rsidRPr="00652906">
        <w:rPr>
          <w:rFonts w:ascii="Times New Roman" w:hAnsi="Times New Roman"/>
          <w:spacing w:val="-2"/>
          <w:sz w:val="24"/>
          <w:szCs w:val="24"/>
        </w:rPr>
        <w:t xml:space="preserve"> klienta oraz niezwłocznie informuje o tym bezpośredniego </w:t>
      </w:r>
      <w:r w:rsidRPr="007C6BCC">
        <w:rPr>
          <w:rFonts w:ascii="Times New Roman" w:hAnsi="Times New Roman"/>
          <w:spacing w:val="-2"/>
          <w:sz w:val="24"/>
          <w:szCs w:val="24"/>
        </w:rPr>
        <w:t>przełożonego</w:t>
      </w:r>
      <w:r w:rsidR="007C6BCC" w:rsidRPr="007C6BCC">
        <w:rPr>
          <w:rFonts w:ascii="Times New Roman" w:hAnsi="Times New Roman"/>
          <w:color w:val="FF0000"/>
          <w:spacing w:val="-2"/>
          <w:sz w:val="24"/>
          <w:szCs w:val="24"/>
        </w:rPr>
        <w:t>.</w:t>
      </w:r>
      <w:r w:rsidRPr="00D95F76">
        <w:rPr>
          <w:rFonts w:ascii="Times New Roman" w:hAnsi="Times New Roman"/>
          <w:color w:val="FF0000"/>
          <w:spacing w:val="-2"/>
          <w:sz w:val="24"/>
          <w:szCs w:val="24"/>
        </w:rPr>
        <w:t xml:space="preserve"> </w:t>
      </w:r>
      <w:r w:rsidR="00CF36F5" w:rsidRPr="00652906">
        <w:rPr>
          <w:rFonts w:ascii="Times New Roman" w:hAnsi="Times New Roman"/>
          <w:spacing w:val="-2"/>
          <w:sz w:val="24"/>
          <w:szCs w:val="24"/>
        </w:rPr>
        <w:t xml:space="preserve">Niezależnie od </w:t>
      </w:r>
      <w:r w:rsidR="00203563">
        <w:rPr>
          <w:rFonts w:ascii="Times New Roman" w:hAnsi="Times New Roman"/>
          <w:spacing w:val="-2"/>
          <w:sz w:val="24"/>
          <w:szCs w:val="24"/>
        </w:rPr>
        <w:t xml:space="preserve">powyższego </w:t>
      </w:r>
      <w:r w:rsidR="00203563" w:rsidRPr="006A051A">
        <w:rPr>
          <w:rFonts w:ascii="Times New Roman" w:hAnsi="Times New Roman"/>
          <w:spacing w:val="-2"/>
          <w:sz w:val="24"/>
          <w:szCs w:val="24"/>
        </w:rPr>
        <w:t>Lider Oddziału udziela</w:t>
      </w:r>
      <w:r w:rsidR="00CF36F5" w:rsidRPr="00652906">
        <w:rPr>
          <w:rFonts w:ascii="Times New Roman" w:hAnsi="Times New Roman"/>
          <w:spacing w:val="-2"/>
          <w:sz w:val="24"/>
          <w:szCs w:val="24"/>
        </w:rPr>
        <w:t xml:space="preserve"> odpowiedzi na reklamację </w:t>
      </w:r>
      <w:r w:rsidRPr="00652906">
        <w:rPr>
          <w:rFonts w:ascii="Times New Roman" w:hAnsi="Times New Roman"/>
          <w:spacing w:val="-2"/>
          <w:sz w:val="24"/>
          <w:szCs w:val="24"/>
        </w:rPr>
        <w:t xml:space="preserve">klienta w terminie wskazanym w § </w:t>
      </w:r>
      <w:r w:rsidR="00526A8D" w:rsidRPr="00652906">
        <w:rPr>
          <w:rFonts w:ascii="Times New Roman" w:hAnsi="Times New Roman"/>
          <w:spacing w:val="-2"/>
          <w:sz w:val="24"/>
          <w:szCs w:val="24"/>
        </w:rPr>
        <w:t xml:space="preserve">14 </w:t>
      </w:r>
      <w:r w:rsidRPr="00652906">
        <w:rPr>
          <w:rFonts w:ascii="Times New Roman" w:hAnsi="Times New Roman"/>
          <w:spacing w:val="-2"/>
          <w:sz w:val="24"/>
          <w:szCs w:val="24"/>
        </w:rPr>
        <w:t>ust. 1</w:t>
      </w:r>
      <w:r w:rsidR="000D5564" w:rsidRPr="00203563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0D5564" w:rsidRPr="00203563">
        <w:rPr>
          <w:rFonts w:ascii="Times New Roman" w:hAnsi="Times New Roman"/>
          <w:sz w:val="24"/>
          <w:szCs w:val="24"/>
        </w:rPr>
        <w:t xml:space="preserve">a w szczególnie skomplikowanych przypadkach w terminie określonym w </w:t>
      </w:r>
      <w:r w:rsidR="000D5564" w:rsidRPr="00203563">
        <w:rPr>
          <w:rFonts w:ascii="Times New Roman" w:hAnsi="Times New Roman"/>
          <w:spacing w:val="-2"/>
          <w:sz w:val="24"/>
          <w:szCs w:val="24"/>
        </w:rPr>
        <w:t>§</w:t>
      </w:r>
      <w:r w:rsidR="000D5564" w:rsidRPr="00203563">
        <w:rPr>
          <w:rFonts w:ascii="Times New Roman" w:hAnsi="Times New Roman"/>
          <w:sz w:val="24"/>
          <w:szCs w:val="24"/>
        </w:rPr>
        <w:t xml:space="preserve"> 1</w:t>
      </w:r>
      <w:r w:rsidR="00526A8D" w:rsidRPr="00203563">
        <w:rPr>
          <w:rFonts w:ascii="Times New Roman" w:hAnsi="Times New Roman"/>
          <w:sz w:val="24"/>
          <w:szCs w:val="24"/>
        </w:rPr>
        <w:t>4</w:t>
      </w:r>
      <w:r w:rsidR="000D5564" w:rsidRPr="00203563">
        <w:rPr>
          <w:rFonts w:ascii="Times New Roman" w:hAnsi="Times New Roman"/>
          <w:sz w:val="24"/>
          <w:szCs w:val="24"/>
        </w:rPr>
        <w:t xml:space="preserve"> ust. 2</w:t>
      </w:r>
      <w:r w:rsidRPr="00203563">
        <w:rPr>
          <w:rFonts w:ascii="Times New Roman" w:hAnsi="Times New Roman"/>
          <w:spacing w:val="-2"/>
          <w:sz w:val="24"/>
          <w:szCs w:val="24"/>
        </w:rPr>
        <w:t>.</w:t>
      </w:r>
    </w:p>
    <w:p w14:paraId="780D68A5" w14:textId="77777777" w:rsidR="00533C2C" w:rsidRPr="00652906" w:rsidRDefault="00533C2C" w:rsidP="00533C2C">
      <w:pPr>
        <w:pStyle w:val="Akapitzlist10"/>
        <w:numPr>
          <w:ilvl w:val="0"/>
          <w:numId w:val="8"/>
        </w:numPr>
        <w:spacing w:after="0"/>
        <w:ind w:left="357" w:hanging="357"/>
        <w:rPr>
          <w:rFonts w:ascii="Times New Roman" w:hAnsi="Times New Roman"/>
          <w:spacing w:val="-2"/>
          <w:sz w:val="24"/>
          <w:szCs w:val="24"/>
        </w:rPr>
      </w:pPr>
      <w:r w:rsidRPr="00652906">
        <w:rPr>
          <w:rFonts w:ascii="Times New Roman" w:hAnsi="Times New Roman"/>
          <w:spacing w:val="-2"/>
          <w:sz w:val="24"/>
          <w:szCs w:val="24"/>
        </w:rPr>
        <w:t xml:space="preserve">Złożenie reklamacji nie zwalnia klienta z obowiązku terminowego regulowania zobowiązań wobec </w:t>
      </w:r>
      <w:r w:rsidR="00C41558" w:rsidRPr="00652906">
        <w:rPr>
          <w:rFonts w:ascii="Times New Roman" w:hAnsi="Times New Roman"/>
          <w:spacing w:val="-2"/>
          <w:sz w:val="24"/>
          <w:szCs w:val="24"/>
        </w:rPr>
        <w:t>Banku</w:t>
      </w:r>
      <w:r w:rsidRPr="00652906">
        <w:rPr>
          <w:rFonts w:ascii="Times New Roman" w:hAnsi="Times New Roman"/>
          <w:spacing w:val="-2"/>
          <w:sz w:val="24"/>
          <w:szCs w:val="24"/>
        </w:rPr>
        <w:t>.</w:t>
      </w:r>
    </w:p>
    <w:p w14:paraId="35747AA7" w14:textId="77777777" w:rsidR="00652906" w:rsidRDefault="00652906" w:rsidP="00652906">
      <w:pPr>
        <w:pStyle w:val="Akapitzlist10"/>
        <w:spacing w:after="0"/>
        <w:rPr>
          <w:rFonts w:ascii="Times New Roman" w:hAnsi="Times New Roman"/>
          <w:spacing w:val="-2"/>
          <w:sz w:val="24"/>
          <w:szCs w:val="24"/>
        </w:rPr>
      </w:pPr>
    </w:p>
    <w:p w14:paraId="5092241F" w14:textId="77777777" w:rsidR="00652906" w:rsidRDefault="00652906" w:rsidP="00652906">
      <w:pPr>
        <w:pStyle w:val="Akapitzlist10"/>
        <w:spacing w:after="0" w:line="240" w:lineRule="auto"/>
        <w:jc w:val="center"/>
        <w:rPr>
          <w:rFonts w:ascii="Times New Roman" w:hAnsi="Times New Roman"/>
          <w:b/>
          <w:i/>
          <w:spacing w:val="-2"/>
          <w:sz w:val="24"/>
          <w:szCs w:val="24"/>
        </w:rPr>
      </w:pPr>
      <w:r w:rsidRPr="00A3209C">
        <w:rPr>
          <w:rFonts w:ascii="Times New Roman" w:hAnsi="Times New Roman"/>
          <w:b/>
          <w:i/>
          <w:spacing w:val="-2"/>
          <w:sz w:val="24"/>
          <w:szCs w:val="24"/>
        </w:rPr>
        <w:t xml:space="preserve">Usługa </w:t>
      </w:r>
      <w:r>
        <w:rPr>
          <w:rFonts w:ascii="Times New Roman" w:hAnsi="Times New Roman"/>
          <w:b/>
          <w:i/>
          <w:spacing w:val="-2"/>
          <w:sz w:val="24"/>
          <w:szCs w:val="24"/>
        </w:rPr>
        <w:t>Chargeback</w:t>
      </w:r>
    </w:p>
    <w:p w14:paraId="11808FBB" w14:textId="77777777" w:rsidR="00652906" w:rsidRDefault="00652906" w:rsidP="00652906">
      <w:pPr>
        <w:pStyle w:val="Akapitzlist1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75A6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6</w:t>
      </w:r>
    </w:p>
    <w:p w14:paraId="0C16C3F1" w14:textId="77777777" w:rsidR="00652906" w:rsidRDefault="00652906" w:rsidP="00652906">
      <w:pPr>
        <w:pStyle w:val="Akapitzlist10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14:paraId="6067A135" w14:textId="77777777" w:rsidR="00652906" w:rsidRDefault="00652906" w:rsidP="006529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3209C">
        <w:rPr>
          <w:rFonts w:ascii="Times New Roman" w:hAnsi="Times New Roman"/>
          <w:sz w:val="24"/>
          <w:szCs w:val="24"/>
        </w:rPr>
        <w:t>Chargeback to usługa inicjowana przez Bank na podstawie reklamacji złożonej przez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A320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09C">
        <w:rPr>
          <w:rFonts w:ascii="Times New Roman" w:hAnsi="Times New Roman"/>
          <w:sz w:val="24"/>
          <w:szCs w:val="24"/>
        </w:rPr>
        <w:t>klienta; umożliwia ona odzyskanie środków z tytułu kwestionowanej przez klienta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Pr="00A320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3209C">
        <w:rPr>
          <w:rFonts w:ascii="Times New Roman" w:hAnsi="Times New Roman"/>
          <w:sz w:val="24"/>
          <w:szCs w:val="24"/>
        </w:rPr>
        <w:t>transakcji dokonanej kartą płatniczą w przypadku, w którym klient nie może dochodzić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A3209C">
        <w:rPr>
          <w:rFonts w:ascii="Times New Roman" w:hAnsi="Times New Roman"/>
          <w:sz w:val="24"/>
          <w:szCs w:val="24"/>
        </w:rPr>
        <w:t xml:space="preserve"> swoich praw bezpośrednio u akceptanta karty. </w:t>
      </w:r>
    </w:p>
    <w:p w14:paraId="02A051FD" w14:textId="77777777" w:rsidR="00652906" w:rsidRDefault="00652906" w:rsidP="006529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</w:t>
      </w:r>
      <w:r w:rsidRPr="00A3209C">
        <w:rPr>
          <w:rFonts w:ascii="Times New Roman" w:hAnsi="Times New Roman"/>
          <w:sz w:val="24"/>
          <w:szCs w:val="24"/>
        </w:rPr>
        <w:t xml:space="preserve">Informacje dotyczące przypadków, w których klient może skorzystać z usługi </w:t>
      </w:r>
      <w:r>
        <w:rPr>
          <w:rFonts w:ascii="Times New Roman" w:hAnsi="Times New Roman"/>
          <w:sz w:val="24"/>
          <w:szCs w:val="24"/>
        </w:rPr>
        <w:t>Chargeback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A3209C">
        <w:rPr>
          <w:rFonts w:ascii="Times New Roman" w:hAnsi="Times New Roman"/>
          <w:sz w:val="24"/>
          <w:szCs w:val="24"/>
        </w:rPr>
        <w:t xml:space="preserve"> zostały określone w regulaminach dotyczących prowadzenia rachunków bankowych i</w:t>
      </w:r>
      <w:r>
        <w:rPr>
          <w:rFonts w:ascii="Times New Roman" w:hAnsi="Times New Roman"/>
          <w:sz w:val="24"/>
          <w:szCs w:val="24"/>
        </w:rPr>
        <w:br/>
        <w:t xml:space="preserve">     wydawania poszczególnych </w:t>
      </w:r>
      <w:r w:rsidRPr="00A3209C">
        <w:rPr>
          <w:rFonts w:ascii="Times New Roman" w:hAnsi="Times New Roman"/>
          <w:sz w:val="24"/>
          <w:szCs w:val="24"/>
        </w:rPr>
        <w:t>rodz</w:t>
      </w:r>
      <w:r>
        <w:rPr>
          <w:rFonts w:ascii="Times New Roman" w:hAnsi="Times New Roman"/>
          <w:sz w:val="24"/>
          <w:szCs w:val="24"/>
        </w:rPr>
        <w:t xml:space="preserve">ajów kart </w:t>
      </w:r>
      <w:r w:rsidRPr="00A3209C">
        <w:rPr>
          <w:rFonts w:ascii="Times New Roman" w:hAnsi="Times New Roman"/>
          <w:sz w:val="24"/>
          <w:szCs w:val="24"/>
        </w:rPr>
        <w:t>płatniczych.</w:t>
      </w:r>
    </w:p>
    <w:p w14:paraId="5B760151" w14:textId="77777777" w:rsidR="00652906" w:rsidRPr="00A3209C" w:rsidRDefault="00652906" w:rsidP="006529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3209C">
        <w:rPr>
          <w:rFonts w:ascii="Times New Roman" w:hAnsi="Times New Roman"/>
          <w:sz w:val="24"/>
          <w:szCs w:val="24"/>
        </w:rPr>
        <w:t>W ramach świadczenia usługi chargeback Bank przesyła - za pośrednictwem organizacji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A3209C">
        <w:rPr>
          <w:rFonts w:ascii="Times New Roman" w:hAnsi="Times New Roman"/>
          <w:sz w:val="24"/>
          <w:szCs w:val="24"/>
        </w:rPr>
        <w:t xml:space="preserve"> płatniczej - reklamację do akceptanta karty.</w:t>
      </w:r>
    </w:p>
    <w:p w14:paraId="591D7949" w14:textId="77777777" w:rsidR="00652906" w:rsidRPr="00A3209C" w:rsidRDefault="00652906" w:rsidP="006529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3209C">
        <w:rPr>
          <w:rFonts w:ascii="Times New Roman" w:hAnsi="Times New Roman"/>
          <w:sz w:val="24"/>
          <w:szCs w:val="24"/>
        </w:rPr>
        <w:t>W przypadku usługi chargeback Bank jest pośrednikiem pomiędzy klientem (kupującym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A3209C">
        <w:rPr>
          <w:rFonts w:ascii="Times New Roman" w:hAnsi="Times New Roman"/>
          <w:sz w:val="24"/>
          <w:szCs w:val="24"/>
        </w:rPr>
        <w:t xml:space="preserve"> towar lub usługę), a sprzedawcą (przyjmującym płatność).</w:t>
      </w:r>
    </w:p>
    <w:p w14:paraId="5AC2D5D6" w14:textId="77777777" w:rsidR="00652906" w:rsidRPr="00A3209C" w:rsidRDefault="00652906" w:rsidP="00652906">
      <w:pPr>
        <w:numPr>
          <w:ilvl w:val="0"/>
          <w:numId w:val="99"/>
        </w:numPr>
        <w:autoSpaceDE w:val="0"/>
        <w:autoSpaceDN w:val="0"/>
        <w:spacing w:after="0"/>
        <w:ind w:left="284" w:hanging="284"/>
        <w:rPr>
          <w:rFonts w:ascii="Times New Roman" w:hAnsi="Times New Roman"/>
          <w:iCs/>
          <w:sz w:val="24"/>
          <w:szCs w:val="24"/>
        </w:rPr>
      </w:pPr>
      <w:r w:rsidRPr="00A3209C">
        <w:rPr>
          <w:rFonts w:ascii="Times New Roman" w:hAnsi="Times New Roman"/>
          <w:iCs/>
          <w:sz w:val="24"/>
          <w:szCs w:val="24"/>
        </w:rPr>
        <w:t xml:space="preserve">Usługa chargeback jest przeprowadzana zgodnie z międzynarodowymi regulacjami </w:t>
      </w:r>
      <w:r w:rsidRPr="00A3209C">
        <w:rPr>
          <w:rFonts w:ascii="Times New Roman" w:hAnsi="Times New Roman"/>
          <w:sz w:val="24"/>
          <w:szCs w:val="24"/>
        </w:rPr>
        <w:t>organizacji płatniczej, której logo znajduje się na karcie wykorzystanej do transakcji (</w:t>
      </w:r>
      <w:r w:rsidRPr="00A3209C">
        <w:rPr>
          <w:rFonts w:ascii="Times New Roman" w:hAnsi="Times New Roman"/>
          <w:iCs/>
          <w:sz w:val="24"/>
          <w:szCs w:val="24"/>
        </w:rPr>
        <w:t>Visa lub Mastercard),</w:t>
      </w:r>
      <w:r w:rsidRPr="00A3209C">
        <w:rPr>
          <w:rFonts w:ascii="Times New Roman" w:hAnsi="Times New Roman"/>
          <w:sz w:val="24"/>
          <w:szCs w:val="24"/>
          <w:shd w:val="clear" w:color="auto" w:fill="FFFFFF"/>
        </w:rPr>
        <w:t xml:space="preserve"> tj. na zasadach i w terminach </w:t>
      </w:r>
      <w:r w:rsidRPr="00A3209C">
        <w:rPr>
          <w:rFonts w:ascii="Times New Roman" w:hAnsi="Times New Roman"/>
          <w:iCs/>
          <w:sz w:val="24"/>
          <w:szCs w:val="24"/>
        </w:rPr>
        <w:t xml:space="preserve">wskazanych przez te organizacje płatnicze. </w:t>
      </w:r>
    </w:p>
    <w:p w14:paraId="7F92574B" w14:textId="22E2A74B" w:rsidR="00652906" w:rsidRPr="00A3209C" w:rsidRDefault="00652906" w:rsidP="00652906">
      <w:pPr>
        <w:numPr>
          <w:ilvl w:val="0"/>
          <w:numId w:val="99"/>
        </w:numPr>
        <w:autoSpaceDE w:val="0"/>
        <w:autoSpaceDN w:val="0"/>
        <w:spacing w:after="0"/>
        <w:ind w:left="284" w:hanging="284"/>
        <w:rPr>
          <w:rFonts w:ascii="Times New Roman" w:hAnsi="Times New Roman"/>
          <w:iCs/>
          <w:sz w:val="24"/>
          <w:szCs w:val="24"/>
        </w:rPr>
      </w:pPr>
      <w:r w:rsidRPr="00A3209C">
        <w:rPr>
          <w:rFonts w:ascii="Times New Roman" w:hAnsi="Times New Roman"/>
          <w:iCs/>
          <w:sz w:val="24"/>
          <w:szCs w:val="24"/>
        </w:rPr>
        <w:t>Z uwagi na realizację usługi chargeback, na zasadach i w terminach wskazanych przez organizacje płatnicze</w:t>
      </w:r>
      <w:r w:rsidRPr="00203563">
        <w:rPr>
          <w:rFonts w:ascii="Times New Roman" w:hAnsi="Times New Roman"/>
          <w:iCs/>
          <w:sz w:val="24"/>
          <w:szCs w:val="24"/>
        </w:rPr>
        <w:t xml:space="preserve">, </w:t>
      </w:r>
      <w:r w:rsidR="00203563" w:rsidRPr="00203563">
        <w:rPr>
          <w:rFonts w:ascii="Times New Roman" w:hAnsi="Times New Roman"/>
          <w:iCs/>
          <w:sz w:val="24"/>
          <w:szCs w:val="24"/>
        </w:rPr>
        <w:t>pracownik odpowiedzialny za przyjęcie zgłoszenia</w:t>
      </w:r>
      <w:r w:rsidRPr="00203563">
        <w:rPr>
          <w:rFonts w:ascii="Times New Roman" w:hAnsi="Times New Roman"/>
          <w:iCs/>
          <w:sz w:val="24"/>
          <w:szCs w:val="24"/>
        </w:rPr>
        <w:t xml:space="preserve"> w ciągu 14 dni od</w:t>
      </w:r>
      <w:r w:rsidRPr="00A3209C">
        <w:rPr>
          <w:rFonts w:ascii="Times New Roman" w:hAnsi="Times New Roman"/>
          <w:iCs/>
          <w:sz w:val="24"/>
          <w:szCs w:val="24"/>
        </w:rPr>
        <w:t xml:space="preserve"> przyjęcia reklamacji informuje klienta, że w związku z rozpatrywaniem jego zgłoszenia w trybie chargeback, do udzielenia mu odpowiedzi będą mieć zastosowanie terminy wł</w:t>
      </w:r>
      <w:r w:rsidR="002206A0">
        <w:rPr>
          <w:rFonts w:ascii="Times New Roman" w:hAnsi="Times New Roman"/>
          <w:iCs/>
          <w:sz w:val="24"/>
          <w:szCs w:val="24"/>
        </w:rPr>
        <w:t>aściwej organizacji płatniczej (zał. 6a).</w:t>
      </w:r>
    </w:p>
    <w:p w14:paraId="2C2BCF4F" w14:textId="77777777" w:rsidR="00652906" w:rsidRPr="00A3209C" w:rsidRDefault="00652906" w:rsidP="00652906">
      <w:pPr>
        <w:numPr>
          <w:ilvl w:val="0"/>
          <w:numId w:val="99"/>
        </w:numPr>
        <w:autoSpaceDE w:val="0"/>
        <w:autoSpaceDN w:val="0"/>
        <w:spacing w:after="0"/>
        <w:ind w:left="284" w:hanging="284"/>
        <w:rPr>
          <w:rFonts w:ascii="Times New Roman" w:hAnsi="Times New Roman"/>
          <w:iCs/>
          <w:sz w:val="24"/>
          <w:szCs w:val="24"/>
        </w:rPr>
      </w:pPr>
      <w:r w:rsidRPr="00A3209C">
        <w:rPr>
          <w:rFonts w:ascii="Times New Roman" w:hAnsi="Times New Roman"/>
          <w:iCs/>
          <w:sz w:val="24"/>
          <w:szCs w:val="24"/>
        </w:rPr>
        <w:t xml:space="preserve">Decyzja w sprawie zwrotu kwoty transakcji </w:t>
      </w:r>
      <w:r w:rsidR="00C40146">
        <w:rPr>
          <w:rFonts w:ascii="Times New Roman" w:hAnsi="Times New Roman"/>
          <w:iCs/>
          <w:sz w:val="24"/>
          <w:szCs w:val="24"/>
        </w:rPr>
        <w:t>klientowi</w:t>
      </w:r>
      <w:r w:rsidRPr="00A3209C">
        <w:rPr>
          <w:rFonts w:ascii="Times New Roman" w:hAnsi="Times New Roman"/>
          <w:iCs/>
          <w:sz w:val="24"/>
          <w:szCs w:val="24"/>
        </w:rPr>
        <w:t xml:space="preserve"> jest niezależna od Banku. </w:t>
      </w:r>
    </w:p>
    <w:p w14:paraId="27BCD54E" w14:textId="6C8318C6" w:rsidR="00652906" w:rsidRPr="00A3209C" w:rsidRDefault="006A051A" w:rsidP="00652906">
      <w:pPr>
        <w:numPr>
          <w:ilvl w:val="0"/>
          <w:numId w:val="99"/>
        </w:numPr>
        <w:autoSpaceDE w:val="0"/>
        <w:autoSpaceDN w:val="0"/>
        <w:spacing w:after="0"/>
        <w:ind w:left="284" w:hanging="28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Lider Oddziału powiadamia </w:t>
      </w:r>
      <w:r w:rsidR="00652906" w:rsidRPr="00A3209C">
        <w:rPr>
          <w:rFonts w:ascii="Times New Roman" w:hAnsi="Times New Roman"/>
          <w:iCs/>
          <w:sz w:val="24"/>
          <w:szCs w:val="24"/>
        </w:rPr>
        <w:t>o decyzji akceptanta, w terminie 5 dni roboczych od dnia jej otrzymania; w przypadku stwierdzenia bezzasadności żądania zgłoszonego we wniosku o chargeback, kwota kwestionowanej transakcji nie jest zwracana.</w:t>
      </w:r>
    </w:p>
    <w:p w14:paraId="1AD37F01" w14:textId="77777777" w:rsidR="00652906" w:rsidRDefault="00652906" w:rsidP="00652906">
      <w:pPr>
        <w:spacing w:after="0" w:line="240" w:lineRule="auto"/>
        <w:ind w:left="770"/>
      </w:pPr>
    </w:p>
    <w:p w14:paraId="3EBBF6C5" w14:textId="77777777" w:rsidR="00652906" w:rsidRDefault="00652906" w:rsidP="00652906">
      <w:pPr>
        <w:spacing w:after="0" w:line="240" w:lineRule="auto"/>
        <w:ind w:left="770"/>
      </w:pPr>
    </w:p>
    <w:p w14:paraId="4BF6C041" w14:textId="6F22DCE6" w:rsidR="00DC51DC" w:rsidRDefault="00DC51DC" w:rsidP="00DC51DC">
      <w:pPr>
        <w:spacing w:after="0" w:line="240" w:lineRule="auto"/>
        <w:ind w:left="770"/>
      </w:pPr>
    </w:p>
    <w:p w14:paraId="27815765" w14:textId="280290A4" w:rsidR="00472998" w:rsidRDefault="00472998" w:rsidP="00DC51DC">
      <w:pPr>
        <w:spacing w:after="0" w:line="240" w:lineRule="auto"/>
        <w:ind w:left="770"/>
      </w:pPr>
    </w:p>
    <w:p w14:paraId="057399FB" w14:textId="77777777" w:rsidR="00472998" w:rsidRDefault="00472998" w:rsidP="00DC51DC">
      <w:pPr>
        <w:spacing w:after="0" w:line="240" w:lineRule="auto"/>
        <w:ind w:left="770"/>
      </w:pPr>
    </w:p>
    <w:p w14:paraId="543A4B8A" w14:textId="77777777" w:rsidR="00DC51DC" w:rsidRDefault="00DC51DC" w:rsidP="00DC51DC">
      <w:pPr>
        <w:spacing w:after="0" w:line="240" w:lineRule="auto"/>
        <w:ind w:left="770"/>
      </w:pPr>
    </w:p>
    <w:p w14:paraId="5B70C360" w14:textId="77777777" w:rsidR="00652906" w:rsidRPr="004F768E" w:rsidRDefault="00652906" w:rsidP="00652906">
      <w:pPr>
        <w:spacing w:after="0"/>
        <w:ind w:left="770"/>
        <w:jc w:val="center"/>
        <w:rPr>
          <w:rFonts w:ascii="Times New Roman" w:hAnsi="Times New Roman"/>
          <w:b/>
          <w:i/>
          <w:sz w:val="24"/>
          <w:szCs w:val="24"/>
        </w:rPr>
      </w:pPr>
      <w:r w:rsidRPr="004F768E">
        <w:rPr>
          <w:rFonts w:ascii="Times New Roman" w:hAnsi="Times New Roman"/>
          <w:b/>
          <w:i/>
          <w:sz w:val="24"/>
          <w:szCs w:val="24"/>
        </w:rPr>
        <w:lastRenderedPageBreak/>
        <w:t>Zgłaszanie nieautoryzowanych transakcji płatniczych</w:t>
      </w:r>
    </w:p>
    <w:p w14:paraId="10041657" w14:textId="77777777" w:rsidR="00652906" w:rsidRDefault="00652906" w:rsidP="00652906">
      <w:pPr>
        <w:spacing w:after="0"/>
        <w:ind w:left="770"/>
        <w:jc w:val="center"/>
        <w:rPr>
          <w:rFonts w:ascii="Times New Roman" w:hAnsi="Times New Roman"/>
          <w:sz w:val="24"/>
          <w:szCs w:val="24"/>
        </w:rPr>
      </w:pPr>
      <w:r w:rsidRPr="004F768E">
        <w:rPr>
          <w:rFonts w:ascii="Times New Roman" w:hAnsi="Times New Roman"/>
          <w:sz w:val="24"/>
          <w:szCs w:val="24"/>
        </w:rPr>
        <w:t>§ 7</w:t>
      </w:r>
    </w:p>
    <w:p w14:paraId="07D9C0A1" w14:textId="77777777" w:rsidR="00652906" w:rsidRPr="004F768E" w:rsidRDefault="00652906" w:rsidP="00652906">
      <w:pPr>
        <w:spacing w:after="0"/>
        <w:ind w:left="770"/>
        <w:jc w:val="center"/>
        <w:rPr>
          <w:rFonts w:ascii="Times New Roman" w:hAnsi="Times New Roman"/>
          <w:sz w:val="24"/>
          <w:szCs w:val="24"/>
        </w:rPr>
      </w:pPr>
    </w:p>
    <w:p w14:paraId="47BF9CBB" w14:textId="568DFB59" w:rsidR="00564788" w:rsidRDefault="00564788" w:rsidP="006F5E29">
      <w:pPr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64788">
        <w:rPr>
          <w:rFonts w:ascii="Times New Roman" w:hAnsi="Times New Roman"/>
        </w:rPr>
        <w:t>1</w:t>
      </w:r>
      <w:r w:rsidRPr="00564788">
        <w:rPr>
          <w:rFonts w:ascii="Times New Roman" w:hAnsi="Times New Roman"/>
          <w:sz w:val="24"/>
          <w:szCs w:val="24"/>
        </w:rPr>
        <w:t xml:space="preserve">. W przypadku zgłoszenia przez klienta </w:t>
      </w:r>
      <w:r w:rsidRPr="00564788">
        <w:rPr>
          <w:rFonts w:ascii="Times New Roman" w:hAnsi="Times New Roman"/>
          <w:spacing w:val="-3"/>
          <w:sz w:val="24"/>
          <w:szCs w:val="24"/>
        </w:rPr>
        <w:t>transakcji płatniczej, która według  twierdzeń klienta</w:t>
      </w:r>
      <w:r w:rsidR="006F5E2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64788">
        <w:rPr>
          <w:rFonts w:ascii="Times New Roman" w:hAnsi="Times New Roman"/>
          <w:spacing w:val="-3"/>
          <w:sz w:val="24"/>
          <w:szCs w:val="24"/>
        </w:rPr>
        <w:t>nie była przez niego autoryzowana,</w:t>
      </w:r>
      <w:r w:rsidRPr="00564788">
        <w:rPr>
          <w:rFonts w:ascii="Times New Roman" w:hAnsi="Times New Roman"/>
          <w:sz w:val="24"/>
          <w:szCs w:val="24"/>
        </w:rPr>
        <w:t xml:space="preserve"> mają zastosowanie odpowiednio zapisy niniejszych</w:t>
      </w:r>
      <w:r>
        <w:rPr>
          <w:rFonts w:ascii="Times New Roman" w:hAnsi="Times New Roman"/>
          <w:sz w:val="24"/>
          <w:szCs w:val="24"/>
        </w:rPr>
        <w:br/>
      </w:r>
      <w:r w:rsidRPr="00564788">
        <w:rPr>
          <w:rFonts w:ascii="Times New Roman" w:hAnsi="Times New Roman"/>
          <w:sz w:val="24"/>
          <w:szCs w:val="24"/>
        </w:rPr>
        <w:t>Zasad</w:t>
      </w:r>
      <w:r w:rsidR="0010223D">
        <w:rPr>
          <w:rFonts w:ascii="Times New Roman" w:hAnsi="Times New Roman"/>
          <w:sz w:val="24"/>
          <w:szCs w:val="24"/>
        </w:rPr>
        <w:t>, o których mowa w</w:t>
      </w:r>
      <w:r w:rsidRPr="00564788">
        <w:rPr>
          <w:rFonts w:ascii="Times New Roman" w:hAnsi="Times New Roman"/>
          <w:sz w:val="24"/>
          <w:szCs w:val="24"/>
        </w:rPr>
        <w:t xml:space="preserve"> </w:t>
      </w:r>
      <w:r w:rsidRPr="00564788">
        <w:rPr>
          <w:rFonts w:ascii="Times New Roman" w:hAnsi="Times New Roman"/>
          <w:iCs/>
          <w:sz w:val="24"/>
          <w:szCs w:val="24"/>
        </w:rPr>
        <w:t xml:space="preserve">§ 4 ust. 1 – 4, § 5, § 8 ust. 1, 2, 4, § 9, § </w:t>
      </w:r>
      <w:r w:rsidR="00CA4123">
        <w:rPr>
          <w:rFonts w:ascii="Times New Roman" w:hAnsi="Times New Roman"/>
          <w:iCs/>
          <w:sz w:val="24"/>
          <w:szCs w:val="24"/>
        </w:rPr>
        <w:t>10, § 11, § 12, § 13, § 14,      §15 ust. 1–</w:t>
      </w:r>
      <w:r w:rsidRPr="00564788">
        <w:rPr>
          <w:rFonts w:ascii="Times New Roman" w:hAnsi="Times New Roman"/>
          <w:iCs/>
          <w:sz w:val="24"/>
          <w:szCs w:val="24"/>
        </w:rPr>
        <w:t>3, 7 – 14, § 16 - § 19, § 29 - 30</w:t>
      </w:r>
      <w:r w:rsidRPr="00564788">
        <w:rPr>
          <w:rFonts w:ascii="Times New Roman" w:hAnsi="Times New Roman"/>
          <w:sz w:val="24"/>
          <w:szCs w:val="24"/>
        </w:rPr>
        <w:t xml:space="preserve">. </w:t>
      </w:r>
    </w:p>
    <w:p w14:paraId="1CEC8D46" w14:textId="48DAA537" w:rsidR="00652906" w:rsidRPr="004F768E" w:rsidRDefault="00652906" w:rsidP="006F5E29">
      <w:pPr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768E">
        <w:rPr>
          <w:rFonts w:ascii="Times New Roman" w:hAnsi="Times New Roman"/>
          <w:sz w:val="24"/>
          <w:szCs w:val="24"/>
        </w:rPr>
        <w:t>2. W przypadku stwierdzenia przez odpowiednią komórkę organizacyjną Banku</w:t>
      </w:r>
      <w:r w:rsidR="00AD2C8C">
        <w:rPr>
          <w:rFonts w:ascii="Times New Roman" w:hAnsi="Times New Roman"/>
          <w:sz w:val="24"/>
          <w:szCs w:val="24"/>
        </w:rPr>
        <w:t>,</w:t>
      </w:r>
      <w:r w:rsidR="00CC2A8B">
        <w:rPr>
          <w:rFonts w:ascii="Times New Roman" w:hAnsi="Times New Roman"/>
          <w:sz w:val="24"/>
          <w:szCs w:val="24"/>
        </w:rPr>
        <w:t xml:space="preserve"> </w:t>
      </w:r>
      <w:r w:rsidRPr="004F768E">
        <w:rPr>
          <w:rFonts w:ascii="Times New Roman" w:hAnsi="Times New Roman"/>
          <w:sz w:val="24"/>
          <w:szCs w:val="24"/>
        </w:rPr>
        <w:t>o której</w:t>
      </w:r>
      <w:r w:rsidR="006F5E29">
        <w:rPr>
          <w:rFonts w:ascii="Times New Roman" w:hAnsi="Times New Roman"/>
          <w:sz w:val="24"/>
          <w:szCs w:val="24"/>
        </w:rPr>
        <w:br/>
        <w:t xml:space="preserve"> </w:t>
      </w:r>
      <w:r w:rsidRPr="004F768E">
        <w:rPr>
          <w:rFonts w:ascii="Times New Roman" w:hAnsi="Times New Roman"/>
          <w:sz w:val="24"/>
          <w:szCs w:val="24"/>
        </w:rPr>
        <w:t>mowa w § 13 ust. 3</w:t>
      </w:r>
      <w:r w:rsidR="004405B6" w:rsidRPr="004405B6">
        <w:rPr>
          <w:rFonts w:ascii="Times New Roman" w:hAnsi="Times New Roman"/>
          <w:sz w:val="24"/>
          <w:szCs w:val="24"/>
        </w:rPr>
        <w:t xml:space="preserve"> </w:t>
      </w:r>
      <w:r w:rsidR="006F5E29">
        <w:rPr>
          <w:rFonts w:ascii="Times New Roman" w:hAnsi="Times New Roman"/>
          <w:sz w:val="24"/>
          <w:szCs w:val="24"/>
        </w:rPr>
        <w:t>(</w:t>
      </w:r>
      <w:r w:rsidR="004405B6" w:rsidRPr="004405B6">
        <w:rPr>
          <w:rFonts w:ascii="Times New Roman" w:hAnsi="Times New Roman"/>
          <w:sz w:val="24"/>
          <w:szCs w:val="24"/>
        </w:rPr>
        <w:t xml:space="preserve">Banki spółdzielcze informacje dotyczące autoryzacji transakcji </w:t>
      </w:r>
      <w:r w:rsidR="00E33F92">
        <w:rPr>
          <w:rFonts w:ascii="Times New Roman" w:hAnsi="Times New Roman"/>
          <w:sz w:val="24"/>
          <w:szCs w:val="24"/>
        </w:rPr>
        <w:t xml:space="preserve"> </w:t>
      </w:r>
      <w:r w:rsidR="006F5E29">
        <w:rPr>
          <w:rFonts w:ascii="Times New Roman" w:hAnsi="Times New Roman"/>
          <w:sz w:val="24"/>
          <w:szCs w:val="24"/>
        </w:rPr>
        <w:t xml:space="preserve">        </w:t>
      </w:r>
      <w:r w:rsidR="004405B6" w:rsidRPr="004405B6">
        <w:rPr>
          <w:rFonts w:ascii="Times New Roman" w:hAnsi="Times New Roman"/>
          <w:sz w:val="24"/>
          <w:szCs w:val="24"/>
        </w:rPr>
        <w:t>otrzymują z FDP za pośrednictwem SGB-Banku S.A.</w:t>
      </w:r>
      <w:r w:rsidR="004405B6">
        <w:rPr>
          <w:rFonts w:ascii="Times New Roman" w:hAnsi="Times New Roman"/>
          <w:sz w:val="24"/>
          <w:szCs w:val="24"/>
        </w:rPr>
        <w:t>)</w:t>
      </w:r>
      <w:r w:rsidR="006F5E29">
        <w:rPr>
          <w:rFonts w:ascii="Times New Roman" w:hAnsi="Times New Roman"/>
          <w:sz w:val="24"/>
          <w:szCs w:val="24"/>
        </w:rPr>
        <w:t xml:space="preserve">, </w:t>
      </w:r>
      <w:r w:rsidRPr="004F768E">
        <w:rPr>
          <w:rFonts w:ascii="Times New Roman" w:hAnsi="Times New Roman"/>
          <w:sz w:val="24"/>
          <w:szCs w:val="24"/>
        </w:rPr>
        <w:t xml:space="preserve">że transakcja, o której mowa w ust. 1 </w:t>
      </w:r>
      <w:r w:rsidR="006F5E29">
        <w:rPr>
          <w:rFonts w:ascii="Times New Roman" w:hAnsi="Times New Roman"/>
          <w:sz w:val="24"/>
          <w:szCs w:val="24"/>
        </w:rPr>
        <w:t xml:space="preserve">  </w:t>
      </w:r>
      <w:r w:rsidRPr="004F768E">
        <w:rPr>
          <w:rFonts w:ascii="Times New Roman" w:hAnsi="Times New Roman"/>
          <w:sz w:val="24"/>
          <w:szCs w:val="24"/>
        </w:rPr>
        <w:t>nie była</w:t>
      </w:r>
      <w:r w:rsidR="00E33F92">
        <w:rPr>
          <w:rFonts w:ascii="Times New Roman" w:hAnsi="Times New Roman"/>
          <w:sz w:val="24"/>
          <w:szCs w:val="24"/>
        </w:rPr>
        <w:t xml:space="preserve"> </w:t>
      </w:r>
      <w:r w:rsidRPr="004F768E">
        <w:rPr>
          <w:rFonts w:ascii="Times New Roman" w:hAnsi="Times New Roman"/>
          <w:sz w:val="24"/>
          <w:szCs w:val="24"/>
        </w:rPr>
        <w:t>autoryzowana,</w:t>
      </w:r>
      <w:r w:rsidR="006F5E29">
        <w:rPr>
          <w:rFonts w:ascii="Times New Roman" w:hAnsi="Times New Roman"/>
          <w:sz w:val="24"/>
          <w:szCs w:val="24"/>
        </w:rPr>
        <w:t xml:space="preserve"> </w:t>
      </w:r>
      <w:r w:rsidRPr="004F768E">
        <w:rPr>
          <w:rFonts w:ascii="Times New Roman" w:hAnsi="Times New Roman"/>
          <w:sz w:val="24"/>
          <w:szCs w:val="24"/>
        </w:rPr>
        <w:t xml:space="preserve">pracownik tej komórki jest zobowiązany </w:t>
      </w:r>
      <w:r w:rsidRPr="004F768E">
        <w:rPr>
          <w:rFonts w:ascii="Times New Roman" w:hAnsi="Times New Roman"/>
          <w:spacing w:val="-3"/>
          <w:sz w:val="24"/>
          <w:szCs w:val="24"/>
        </w:rPr>
        <w:t>ni</w:t>
      </w:r>
      <w:r w:rsidR="006F5E29">
        <w:rPr>
          <w:rFonts w:ascii="Times New Roman" w:hAnsi="Times New Roman"/>
          <w:spacing w:val="-3"/>
          <w:sz w:val="24"/>
          <w:szCs w:val="24"/>
        </w:rPr>
        <w:t xml:space="preserve">ezwłocznie przekazać dyspozycję </w:t>
      </w:r>
      <w:r w:rsidRPr="00203563">
        <w:rPr>
          <w:rFonts w:ascii="Times New Roman" w:hAnsi="Times New Roman"/>
          <w:spacing w:val="-3"/>
          <w:sz w:val="24"/>
          <w:szCs w:val="24"/>
        </w:rPr>
        <w:t>tak</w:t>
      </w:r>
      <w:r w:rsidRPr="004F768E">
        <w:rPr>
          <w:rFonts w:ascii="Times New Roman" w:hAnsi="Times New Roman"/>
          <w:spacing w:val="-3"/>
          <w:sz w:val="24"/>
          <w:szCs w:val="24"/>
        </w:rPr>
        <w:t xml:space="preserve"> aby, nie później niż do końca dnia roboczego nas</w:t>
      </w:r>
      <w:r w:rsidR="006F5E29">
        <w:rPr>
          <w:rFonts w:ascii="Times New Roman" w:hAnsi="Times New Roman"/>
          <w:spacing w:val="-3"/>
          <w:sz w:val="24"/>
          <w:szCs w:val="24"/>
        </w:rPr>
        <w:t xml:space="preserve">tępującego po dniu stwierdzenia przez </w:t>
      </w:r>
      <w:r w:rsidRPr="004F768E">
        <w:rPr>
          <w:rFonts w:ascii="Times New Roman" w:hAnsi="Times New Roman"/>
          <w:spacing w:val="-3"/>
          <w:sz w:val="24"/>
          <w:szCs w:val="24"/>
        </w:rPr>
        <w:t xml:space="preserve">tę </w:t>
      </w:r>
      <w:r w:rsidR="006F5E2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F768E">
        <w:rPr>
          <w:rFonts w:ascii="Times New Roman" w:hAnsi="Times New Roman"/>
          <w:spacing w:val="-3"/>
          <w:sz w:val="24"/>
          <w:szCs w:val="24"/>
        </w:rPr>
        <w:t>komórkę wystąpienia nieautoryzowanej transakcji, k</w:t>
      </w:r>
      <w:r w:rsidR="006F5E29">
        <w:rPr>
          <w:rFonts w:ascii="Times New Roman" w:hAnsi="Times New Roman"/>
          <w:spacing w:val="-3"/>
          <w:sz w:val="24"/>
          <w:szCs w:val="24"/>
        </w:rPr>
        <w:t xml:space="preserve">tórą został obciążony rachunek, </w:t>
      </w:r>
      <w:r w:rsidRPr="004F768E">
        <w:rPr>
          <w:rFonts w:ascii="Times New Roman" w:hAnsi="Times New Roman"/>
          <w:spacing w:val="-3"/>
          <w:sz w:val="24"/>
          <w:szCs w:val="24"/>
        </w:rPr>
        <w:t>przywrócić rachunek klienta do stanu, jaki istniałby, gdyby transakcja nie miała miejsca</w:t>
      </w:r>
      <w:r w:rsidRPr="004F768E">
        <w:rPr>
          <w:rFonts w:ascii="Times New Roman" w:hAnsi="Times New Roman"/>
          <w:sz w:val="24"/>
          <w:szCs w:val="24"/>
        </w:rPr>
        <w:t>.</w:t>
      </w:r>
    </w:p>
    <w:p w14:paraId="39F47A04" w14:textId="4857A8E2" w:rsidR="00652906" w:rsidRPr="004F768E" w:rsidRDefault="00652906" w:rsidP="006F5E29">
      <w:pPr>
        <w:autoSpaceDE w:val="0"/>
        <w:autoSpaceDN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4F768E">
        <w:rPr>
          <w:rFonts w:ascii="Times New Roman" w:hAnsi="Times New Roman"/>
          <w:iCs/>
          <w:sz w:val="24"/>
          <w:szCs w:val="24"/>
        </w:rPr>
        <w:t>3. Informację o przywróceniu lub o odmowie przywrócenia rachunku klienta do stanu</w:t>
      </w:r>
      <w:r w:rsidR="006F5E29">
        <w:rPr>
          <w:rFonts w:ascii="Times New Roman" w:hAnsi="Times New Roman"/>
          <w:iCs/>
          <w:sz w:val="24"/>
          <w:szCs w:val="24"/>
        </w:rPr>
        <w:br/>
      </w:r>
      <w:r w:rsidRPr="004F768E">
        <w:rPr>
          <w:rFonts w:ascii="Times New Roman" w:hAnsi="Times New Roman"/>
          <w:iCs/>
          <w:sz w:val="24"/>
          <w:szCs w:val="24"/>
        </w:rPr>
        <w:t>rachunku, jaki istniałby, gdyby nieautoryzowana transakcja nie miała miejsca, właściwa</w:t>
      </w:r>
      <w:r w:rsidR="006F5E29">
        <w:rPr>
          <w:rFonts w:ascii="Times New Roman" w:hAnsi="Times New Roman"/>
          <w:iCs/>
          <w:sz w:val="24"/>
          <w:szCs w:val="24"/>
        </w:rPr>
        <w:t xml:space="preserve"> </w:t>
      </w:r>
      <w:r w:rsidRPr="004F768E">
        <w:rPr>
          <w:rFonts w:ascii="Times New Roman" w:hAnsi="Times New Roman"/>
          <w:iCs/>
          <w:sz w:val="24"/>
          <w:szCs w:val="24"/>
        </w:rPr>
        <w:t xml:space="preserve">komórka organizacyjna przekazuje niezwłocznie, nie później niż w terminie 1 dnia </w:t>
      </w:r>
      <w:r w:rsidR="006F5E29">
        <w:rPr>
          <w:rFonts w:ascii="Times New Roman" w:hAnsi="Times New Roman"/>
          <w:iCs/>
          <w:sz w:val="24"/>
          <w:szCs w:val="24"/>
        </w:rPr>
        <w:br/>
      </w:r>
      <w:r w:rsidRPr="004F768E">
        <w:rPr>
          <w:rFonts w:ascii="Times New Roman" w:hAnsi="Times New Roman"/>
          <w:iCs/>
          <w:sz w:val="24"/>
          <w:szCs w:val="24"/>
        </w:rPr>
        <w:t xml:space="preserve">roboczego </w:t>
      </w:r>
      <w:r w:rsidR="00203563">
        <w:rPr>
          <w:rFonts w:ascii="Times New Roman" w:hAnsi="Times New Roman"/>
          <w:iCs/>
          <w:sz w:val="24"/>
          <w:szCs w:val="24"/>
        </w:rPr>
        <w:t>Liderowi Oddziału.</w:t>
      </w:r>
    </w:p>
    <w:p w14:paraId="72F9BF25" w14:textId="68459259" w:rsidR="00652906" w:rsidRPr="004F768E" w:rsidRDefault="00652906" w:rsidP="006F5E29">
      <w:pPr>
        <w:autoSpaceDE w:val="0"/>
        <w:autoSpaceDN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4F768E">
        <w:rPr>
          <w:rFonts w:ascii="Times New Roman" w:hAnsi="Times New Roman"/>
          <w:iCs/>
          <w:sz w:val="24"/>
          <w:szCs w:val="24"/>
        </w:rPr>
        <w:t xml:space="preserve">4. </w:t>
      </w:r>
      <w:r w:rsidR="00203563">
        <w:rPr>
          <w:rFonts w:ascii="Times New Roman" w:hAnsi="Times New Roman"/>
          <w:iCs/>
          <w:sz w:val="24"/>
          <w:szCs w:val="24"/>
        </w:rPr>
        <w:t xml:space="preserve">Lider </w:t>
      </w:r>
      <w:r w:rsidR="00203563" w:rsidRPr="00203563">
        <w:rPr>
          <w:rFonts w:ascii="Times New Roman" w:hAnsi="Times New Roman"/>
          <w:iCs/>
          <w:sz w:val="24"/>
          <w:szCs w:val="24"/>
        </w:rPr>
        <w:t>Oddziału</w:t>
      </w:r>
      <w:r w:rsidRPr="00203563">
        <w:rPr>
          <w:rFonts w:ascii="Times New Roman" w:hAnsi="Times New Roman"/>
          <w:iCs/>
          <w:sz w:val="24"/>
          <w:szCs w:val="24"/>
        </w:rPr>
        <w:t xml:space="preserve"> niezwłocznie przekazuje</w:t>
      </w:r>
      <w:r w:rsidRPr="004F768E">
        <w:rPr>
          <w:rFonts w:ascii="Times New Roman" w:hAnsi="Times New Roman"/>
          <w:iCs/>
          <w:sz w:val="24"/>
          <w:szCs w:val="24"/>
        </w:rPr>
        <w:t xml:space="preserve"> klientowi informację, o której mowa w ust. 3.</w:t>
      </w:r>
    </w:p>
    <w:p w14:paraId="7226EA85" w14:textId="77777777" w:rsidR="00247FF7" w:rsidRPr="008C5D02" w:rsidRDefault="00247FF7" w:rsidP="00DC51DC">
      <w:pPr>
        <w:autoSpaceDE w:val="0"/>
        <w:autoSpaceDN w:val="0"/>
        <w:rPr>
          <w:iCs/>
        </w:rPr>
      </w:pPr>
    </w:p>
    <w:p w14:paraId="59FFE8BA" w14:textId="77777777" w:rsidR="00200205" w:rsidRPr="006E5A2B" w:rsidRDefault="00200205" w:rsidP="00533C2C">
      <w:pPr>
        <w:pStyle w:val="Akapitzlist1"/>
        <w:spacing w:after="0"/>
        <w:ind w:left="0"/>
        <w:rPr>
          <w:rFonts w:ascii="Times New Roman" w:hAnsi="Times New Roman"/>
          <w:sz w:val="24"/>
          <w:szCs w:val="24"/>
        </w:rPr>
      </w:pPr>
    </w:p>
    <w:p w14:paraId="498FFD83" w14:textId="77777777" w:rsidR="00200205" w:rsidRPr="006E5A2B" w:rsidRDefault="00200205">
      <w:pPr>
        <w:pStyle w:val="Akapitzlist1"/>
        <w:spacing w:after="0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6E5A2B">
        <w:rPr>
          <w:rFonts w:ascii="Times New Roman" w:hAnsi="Times New Roman"/>
          <w:b/>
          <w:i/>
          <w:sz w:val="24"/>
          <w:szCs w:val="24"/>
        </w:rPr>
        <w:t>Potwierdzenie złożenia reklamacji</w:t>
      </w:r>
    </w:p>
    <w:p w14:paraId="33FD718B" w14:textId="77777777" w:rsidR="00AE08DB" w:rsidRDefault="00AE08DB" w:rsidP="00AE08DB">
      <w:pPr>
        <w:spacing w:after="0" w:line="240" w:lineRule="auto"/>
        <w:ind w:left="770"/>
        <w:jc w:val="center"/>
      </w:pPr>
      <w:r w:rsidRPr="008C3F22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8</w:t>
      </w:r>
    </w:p>
    <w:p w14:paraId="1CF9AB01" w14:textId="77777777" w:rsidR="00055BC1" w:rsidRPr="006E5A2B" w:rsidRDefault="00055BC1" w:rsidP="00AE08DB">
      <w:pPr>
        <w:spacing w:after="0"/>
        <w:ind w:left="4679"/>
        <w:jc w:val="left"/>
        <w:rPr>
          <w:rFonts w:ascii="Times New Roman" w:hAnsi="Times New Roman"/>
          <w:sz w:val="24"/>
        </w:rPr>
      </w:pPr>
    </w:p>
    <w:p w14:paraId="3122001C" w14:textId="4F6CA6CB" w:rsidR="004E0BAF" w:rsidRPr="008C3F22" w:rsidRDefault="0064675E" w:rsidP="004E0BAF">
      <w:pPr>
        <w:pStyle w:val="Akapitzlist10"/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zastrzeżeniem § 5 ust. 8, p</w:t>
      </w:r>
      <w:r w:rsidRPr="008C3F22">
        <w:rPr>
          <w:rFonts w:ascii="Times New Roman" w:hAnsi="Times New Roman"/>
          <w:sz w:val="24"/>
          <w:szCs w:val="24"/>
        </w:rPr>
        <w:t xml:space="preserve">racownik </w:t>
      </w:r>
      <w:r w:rsidR="004E0BAF" w:rsidRPr="008C3F22">
        <w:rPr>
          <w:rFonts w:ascii="Times New Roman" w:hAnsi="Times New Roman"/>
          <w:sz w:val="24"/>
          <w:szCs w:val="24"/>
        </w:rPr>
        <w:t xml:space="preserve">przyjmujący </w:t>
      </w:r>
      <w:r w:rsidR="00533C2C" w:rsidRPr="008C3F22">
        <w:rPr>
          <w:rFonts w:ascii="Times New Roman" w:hAnsi="Times New Roman"/>
          <w:sz w:val="24"/>
          <w:szCs w:val="24"/>
        </w:rPr>
        <w:t>reklamacj</w:t>
      </w:r>
      <w:r w:rsidR="005803E8">
        <w:rPr>
          <w:rFonts w:ascii="Times New Roman" w:hAnsi="Times New Roman"/>
          <w:sz w:val="24"/>
          <w:szCs w:val="24"/>
        </w:rPr>
        <w:t>ę</w:t>
      </w:r>
      <w:r w:rsidR="004E0BAF" w:rsidRPr="008C3F22">
        <w:rPr>
          <w:rFonts w:ascii="Times New Roman" w:hAnsi="Times New Roman"/>
          <w:sz w:val="24"/>
          <w:szCs w:val="24"/>
        </w:rPr>
        <w:t>, o której mowa w § 5 ust. 1 pkt 1 złożon</w:t>
      </w:r>
      <w:r w:rsidR="00533C2C" w:rsidRPr="008C3F22">
        <w:rPr>
          <w:rFonts w:ascii="Times New Roman" w:hAnsi="Times New Roman"/>
          <w:sz w:val="24"/>
          <w:szCs w:val="24"/>
        </w:rPr>
        <w:t>ą osobiście w formie</w:t>
      </w:r>
      <w:r w:rsidR="004E0BAF" w:rsidRPr="008C3F22">
        <w:rPr>
          <w:rFonts w:ascii="Times New Roman" w:hAnsi="Times New Roman"/>
          <w:sz w:val="24"/>
          <w:szCs w:val="24"/>
        </w:rPr>
        <w:t>:</w:t>
      </w:r>
    </w:p>
    <w:p w14:paraId="006AF53D" w14:textId="77777777" w:rsidR="004E0BAF" w:rsidRPr="008C3F22" w:rsidRDefault="004E0BAF" w:rsidP="00533C2C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3F22">
        <w:rPr>
          <w:rFonts w:ascii="Times New Roman" w:hAnsi="Times New Roman"/>
          <w:sz w:val="24"/>
          <w:szCs w:val="24"/>
        </w:rPr>
        <w:t xml:space="preserve">pisemnej </w:t>
      </w:r>
      <w:r w:rsidR="00533C2C" w:rsidRPr="008C3F22">
        <w:rPr>
          <w:rFonts w:ascii="Times New Roman" w:hAnsi="Times New Roman"/>
          <w:sz w:val="24"/>
          <w:szCs w:val="24"/>
        </w:rPr>
        <w:t xml:space="preserve">w </w:t>
      </w:r>
      <w:r w:rsidR="00F444E0">
        <w:rPr>
          <w:rFonts w:ascii="Times New Roman" w:hAnsi="Times New Roman"/>
          <w:sz w:val="24"/>
          <w:szCs w:val="24"/>
        </w:rPr>
        <w:t>placówce Banku</w:t>
      </w:r>
      <w:r w:rsidRPr="008C3F22">
        <w:rPr>
          <w:rFonts w:ascii="Times New Roman" w:hAnsi="Times New Roman"/>
          <w:sz w:val="24"/>
          <w:szCs w:val="24"/>
        </w:rPr>
        <w:t>;</w:t>
      </w:r>
    </w:p>
    <w:p w14:paraId="224EC814" w14:textId="77777777" w:rsidR="004E0BAF" w:rsidRPr="00532EA0" w:rsidRDefault="004E0BAF" w:rsidP="004E0BAF">
      <w:pPr>
        <w:pStyle w:val="Akapitzlist"/>
        <w:numPr>
          <w:ilvl w:val="0"/>
          <w:numId w:val="6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3F22">
        <w:rPr>
          <w:rFonts w:ascii="Times New Roman" w:hAnsi="Times New Roman"/>
          <w:sz w:val="24"/>
          <w:szCs w:val="24"/>
        </w:rPr>
        <w:t xml:space="preserve">ustnej </w:t>
      </w:r>
      <w:r w:rsidR="00533C2C" w:rsidRPr="008C3F22">
        <w:rPr>
          <w:rFonts w:ascii="Times New Roman" w:hAnsi="Times New Roman"/>
          <w:sz w:val="24"/>
          <w:szCs w:val="24"/>
        </w:rPr>
        <w:t xml:space="preserve">w </w:t>
      </w:r>
      <w:r w:rsidR="00F444E0">
        <w:rPr>
          <w:rFonts w:ascii="Times New Roman" w:hAnsi="Times New Roman"/>
          <w:sz w:val="24"/>
          <w:szCs w:val="24"/>
        </w:rPr>
        <w:t>placówce Banku</w:t>
      </w:r>
      <w:r w:rsidRPr="008C3F22">
        <w:rPr>
          <w:rFonts w:ascii="Times New Roman" w:hAnsi="Times New Roman"/>
          <w:sz w:val="24"/>
          <w:szCs w:val="24"/>
        </w:rPr>
        <w:t xml:space="preserve">, </w:t>
      </w:r>
      <w:r w:rsidR="00B25916" w:rsidRPr="008C3F22">
        <w:rPr>
          <w:rFonts w:ascii="Times New Roman" w:hAnsi="Times New Roman"/>
          <w:sz w:val="24"/>
          <w:szCs w:val="24"/>
        </w:rPr>
        <w:t xml:space="preserve">na podstawie której </w:t>
      </w:r>
      <w:r w:rsidRPr="008C3F22">
        <w:rPr>
          <w:rFonts w:ascii="Times New Roman" w:hAnsi="Times New Roman"/>
          <w:sz w:val="24"/>
          <w:szCs w:val="24"/>
        </w:rPr>
        <w:t xml:space="preserve">pracownik </w:t>
      </w:r>
      <w:r w:rsidR="00533C2C" w:rsidRPr="008C3F22">
        <w:rPr>
          <w:rFonts w:ascii="Times New Roman" w:hAnsi="Times New Roman"/>
          <w:sz w:val="24"/>
          <w:szCs w:val="24"/>
        </w:rPr>
        <w:t>przyjmujący reklamację</w:t>
      </w:r>
      <w:r w:rsidRPr="008C3F22">
        <w:rPr>
          <w:rFonts w:ascii="Times New Roman" w:hAnsi="Times New Roman"/>
          <w:sz w:val="24"/>
          <w:szCs w:val="24"/>
        </w:rPr>
        <w:t xml:space="preserve"> </w:t>
      </w:r>
      <w:r w:rsidR="00533C2C" w:rsidRPr="00532EA0">
        <w:rPr>
          <w:rFonts w:ascii="Times New Roman" w:hAnsi="Times New Roman"/>
          <w:sz w:val="24"/>
          <w:szCs w:val="24"/>
        </w:rPr>
        <w:t>wypełnia</w:t>
      </w:r>
      <w:r w:rsidR="00B25916" w:rsidRPr="00532EA0">
        <w:rPr>
          <w:rFonts w:ascii="Times New Roman" w:hAnsi="Times New Roman"/>
          <w:sz w:val="24"/>
          <w:szCs w:val="24"/>
        </w:rPr>
        <w:t xml:space="preserve"> formularz</w:t>
      </w:r>
      <w:r w:rsidRPr="00532EA0">
        <w:rPr>
          <w:rFonts w:ascii="Times New Roman" w:hAnsi="Times New Roman"/>
          <w:sz w:val="24"/>
          <w:szCs w:val="24"/>
        </w:rPr>
        <w:t xml:space="preserve"> </w:t>
      </w:r>
      <w:r w:rsidR="00533C2C" w:rsidRPr="00532EA0">
        <w:rPr>
          <w:rFonts w:ascii="Times New Roman" w:hAnsi="Times New Roman"/>
          <w:sz w:val="24"/>
          <w:szCs w:val="24"/>
        </w:rPr>
        <w:t>reklamacji</w:t>
      </w:r>
      <w:r w:rsidRPr="00532EA0">
        <w:rPr>
          <w:rFonts w:ascii="Times New Roman" w:hAnsi="Times New Roman"/>
          <w:sz w:val="24"/>
          <w:szCs w:val="24"/>
        </w:rPr>
        <w:t xml:space="preserve">, </w:t>
      </w:r>
    </w:p>
    <w:p w14:paraId="1457E7D2" w14:textId="08AFEC05" w:rsidR="004405B6" w:rsidRDefault="004E0BAF" w:rsidP="007F793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32EA0">
        <w:rPr>
          <w:rFonts w:ascii="Times New Roman" w:hAnsi="Times New Roman"/>
          <w:sz w:val="24"/>
          <w:szCs w:val="24"/>
        </w:rPr>
        <w:t xml:space="preserve">potwierdza jej złożenie poprzez sporządzenie kopii dla klienta i opatruje ją pieczątką imienną, </w:t>
      </w:r>
      <w:r w:rsidR="00FC56AC">
        <w:rPr>
          <w:rFonts w:ascii="Times New Roman" w:hAnsi="Times New Roman"/>
          <w:sz w:val="24"/>
          <w:szCs w:val="24"/>
        </w:rPr>
        <w:t xml:space="preserve">swoim </w:t>
      </w:r>
      <w:r w:rsidRPr="00532EA0">
        <w:rPr>
          <w:rFonts w:ascii="Times New Roman" w:hAnsi="Times New Roman"/>
          <w:sz w:val="24"/>
          <w:szCs w:val="24"/>
        </w:rPr>
        <w:t>podpisem oraz dat</w:t>
      </w:r>
      <w:r w:rsidR="00533C2C" w:rsidRPr="00532EA0">
        <w:rPr>
          <w:rFonts w:ascii="Times New Roman" w:hAnsi="Times New Roman"/>
          <w:sz w:val="24"/>
          <w:szCs w:val="24"/>
        </w:rPr>
        <w:t>ą</w:t>
      </w:r>
      <w:r w:rsidRPr="00532EA0">
        <w:rPr>
          <w:rFonts w:ascii="Times New Roman" w:hAnsi="Times New Roman"/>
          <w:sz w:val="24"/>
          <w:szCs w:val="24"/>
        </w:rPr>
        <w:t xml:space="preserve"> jej przyjęcia</w:t>
      </w:r>
      <w:r w:rsidR="007F7936">
        <w:rPr>
          <w:rFonts w:ascii="Times New Roman" w:hAnsi="Times New Roman"/>
          <w:sz w:val="24"/>
          <w:szCs w:val="24"/>
        </w:rPr>
        <w:t>.</w:t>
      </w:r>
      <w:r w:rsidR="009C0829" w:rsidRPr="00532EA0">
        <w:rPr>
          <w:rFonts w:ascii="Times New Roman" w:hAnsi="Times New Roman"/>
          <w:sz w:val="24"/>
          <w:szCs w:val="24"/>
        </w:rPr>
        <w:t xml:space="preserve"> </w:t>
      </w:r>
    </w:p>
    <w:p w14:paraId="5FFE4372" w14:textId="77777777" w:rsidR="00732F2C" w:rsidRPr="00532EA0" w:rsidRDefault="00732F2C" w:rsidP="007F7936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14:paraId="19809D86" w14:textId="77777777" w:rsidR="00055BC1" w:rsidRPr="00532EA0" w:rsidRDefault="00200205">
      <w:pPr>
        <w:pStyle w:val="Akapitzlist1"/>
        <w:numPr>
          <w:ilvl w:val="0"/>
          <w:numId w:val="10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532EA0">
        <w:rPr>
          <w:rFonts w:ascii="Times New Roman" w:hAnsi="Times New Roman"/>
          <w:sz w:val="24"/>
          <w:szCs w:val="24"/>
        </w:rPr>
        <w:t>W przypadku złożenia reklamacji w sposób, o którym mowa w § 5 ust. 1 pkt 2-</w:t>
      </w:r>
      <w:r w:rsidR="004F5AB8" w:rsidRPr="00532EA0">
        <w:rPr>
          <w:rFonts w:ascii="Times New Roman" w:hAnsi="Times New Roman"/>
          <w:sz w:val="24"/>
          <w:szCs w:val="24"/>
        </w:rPr>
        <w:t>5</w:t>
      </w:r>
      <w:r w:rsidRPr="00532EA0">
        <w:rPr>
          <w:rFonts w:ascii="Times New Roman" w:hAnsi="Times New Roman"/>
          <w:sz w:val="24"/>
          <w:szCs w:val="24"/>
        </w:rPr>
        <w:t xml:space="preserve">, pracownik </w:t>
      </w:r>
      <w:r w:rsidR="00C41558" w:rsidRPr="00532EA0">
        <w:rPr>
          <w:rFonts w:ascii="Times New Roman" w:hAnsi="Times New Roman"/>
          <w:sz w:val="24"/>
          <w:szCs w:val="24"/>
        </w:rPr>
        <w:t xml:space="preserve">Banku </w:t>
      </w:r>
      <w:r w:rsidRPr="00532EA0">
        <w:rPr>
          <w:rFonts w:ascii="Times New Roman" w:hAnsi="Times New Roman"/>
          <w:sz w:val="24"/>
          <w:szCs w:val="24"/>
        </w:rPr>
        <w:t xml:space="preserve">przyjmujący reklamację, w terminie do </w:t>
      </w:r>
      <w:r w:rsidR="00060D3F" w:rsidRPr="00532EA0">
        <w:rPr>
          <w:rFonts w:ascii="Times New Roman" w:hAnsi="Times New Roman"/>
          <w:sz w:val="24"/>
          <w:szCs w:val="24"/>
        </w:rPr>
        <w:t>4</w:t>
      </w:r>
      <w:r w:rsidRPr="00532EA0">
        <w:rPr>
          <w:rFonts w:ascii="Times New Roman" w:hAnsi="Times New Roman"/>
          <w:sz w:val="24"/>
          <w:szCs w:val="24"/>
        </w:rPr>
        <w:t xml:space="preserve"> dni roboczych od dnia wpływu reklamacji, zobowiązany jest w formie pisemnej</w:t>
      </w:r>
      <w:r w:rsidR="00060D3F" w:rsidRPr="00532EA0">
        <w:rPr>
          <w:rFonts w:ascii="Times New Roman" w:hAnsi="Times New Roman"/>
          <w:sz w:val="24"/>
          <w:szCs w:val="24"/>
        </w:rPr>
        <w:t xml:space="preserve"> zgodnie z załącznikiem nr </w:t>
      </w:r>
      <w:r w:rsidR="00B529CE" w:rsidRPr="00532EA0">
        <w:rPr>
          <w:rFonts w:ascii="Times New Roman" w:hAnsi="Times New Roman"/>
          <w:sz w:val="24"/>
          <w:szCs w:val="24"/>
        </w:rPr>
        <w:t>6</w:t>
      </w:r>
      <w:r w:rsidR="00060D3F" w:rsidRPr="00532EA0">
        <w:rPr>
          <w:rFonts w:ascii="Times New Roman" w:hAnsi="Times New Roman"/>
          <w:sz w:val="24"/>
          <w:szCs w:val="24"/>
        </w:rPr>
        <w:t xml:space="preserve"> </w:t>
      </w:r>
      <w:r w:rsidRPr="00532EA0">
        <w:rPr>
          <w:rFonts w:ascii="Times New Roman" w:hAnsi="Times New Roman"/>
          <w:sz w:val="24"/>
          <w:szCs w:val="24"/>
        </w:rPr>
        <w:t xml:space="preserve"> poinformować klienta o przyjęciu jego oświadczenia wraz ze wskazaniem terminu rozpatrzenia reklamacji, o którym mowa w § </w:t>
      </w:r>
      <w:r w:rsidR="00BA1551" w:rsidRPr="00532EA0">
        <w:rPr>
          <w:rFonts w:ascii="Times New Roman" w:hAnsi="Times New Roman"/>
          <w:sz w:val="24"/>
          <w:szCs w:val="24"/>
        </w:rPr>
        <w:t>1</w:t>
      </w:r>
      <w:r w:rsidR="00BA1551">
        <w:rPr>
          <w:rFonts w:ascii="Times New Roman" w:hAnsi="Times New Roman"/>
          <w:sz w:val="24"/>
          <w:szCs w:val="24"/>
        </w:rPr>
        <w:t>4</w:t>
      </w:r>
      <w:r w:rsidR="00BA1551" w:rsidRPr="00532EA0">
        <w:rPr>
          <w:rFonts w:ascii="Times New Roman" w:hAnsi="Times New Roman"/>
          <w:sz w:val="24"/>
          <w:szCs w:val="24"/>
        </w:rPr>
        <w:t xml:space="preserve"> </w:t>
      </w:r>
      <w:r w:rsidRPr="00532EA0">
        <w:rPr>
          <w:rFonts w:ascii="Times New Roman" w:hAnsi="Times New Roman"/>
          <w:sz w:val="24"/>
          <w:szCs w:val="24"/>
        </w:rPr>
        <w:t>ust. 1</w:t>
      </w:r>
      <w:r w:rsidR="00E14C7E">
        <w:rPr>
          <w:rFonts w:ascii="Times New Roman" w:hAnsi="Times New Roman"/>
          <w:sz w:val="24"/>
          <w:szCs w:val="24"/>
        </w:rPr>
        <w:t>-2</w:t>
      </w:r>
      <w:r w:rsidRPr="00532EA0">
        <w:rPr>
          <w:rFonts w:ascii="Times New Roman" w:hAnsi="Times New Roman"/>
          <w:sz w:val="24"/>
          <w:szCs w:val="24"/>
        </w:rPr>
        <w:t>.</w:t>
      </w:r>
    </w:p>
    <w:p w14:paraId="7627CE15" w14:textId="77777777" w:rsidR="00EC2E51" w:rsidRPr="00532EA0" w:rsidRDefault="004F5AB8" w:rsidP="00EC2E51">
      <w:pPr>
        <w:pStyle w:val="Akapitzlist10"/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532EA0">
        <w:rPr>
          <w:rFonts w:ascii="Times New Roman" w:hAnsi="Times New Roman"/>
          <w:sz w:val="24"/>
          <w:szCs w:val="24"/>
        </w:rPr>
        <w:t xml:space="preserve">W odniesieniu do klientów, o których mowa w § 4 ust. </w:t>
      </w:r>
      <w:r w:rsidR="007616B1" w:rsidRPr="00532EA0">
        <w:rPr>
          <w:rFonts w:ascii="Times New Roman" w:hAnsi="Times New Roman"/>
          <w:sz w:val="24"/>
          <w:szCs w:val="24"/>
        </w:rPr>
        <w:t xml:space="preserve">5 </w:t>
      </w:r>
      <w:r w:rsidRPr="00532EA0">
        <w:rPr>
          <w:rFonts w:ascii="Times New Roman" w:hAnsi="Times New Roman"/>
          <w:sz w:val="24"/>
          <w:szCs w:val="24"/>
        </w:rPr>
        <w:t xml:space="preserve">wraz z potwierdzeniem złożenia reklamacji, o którym mowa w ust. 1 </w:t>
      </w:r>
      <w:r w:rsidR="00B20326" w:rsidRPr="00532EA0">
        <w:rPr>
          <w:rFonts w:ascii="Times New Roman" w:hAnsi="Times New Roman"/>
          <w:sz w:val="24"/>
          <w:szCs w:val="24"/>
        </w:rPr>
        <w:t xml:space="preserve">- </w:t>
      </w:r>
      <w:r w:rsidR="00F444E0" w:rsidRPr="00532EA0">
        <w:rPr>
          <w:rFonts w:ascii="Times New Roman" w:hAnsi="Times New Roman"/>
          <w:sz w:val="24"/>
          <w:szCs w:val="24"/>
        </w:rPr>
        <w:t>2</w:t>
      </w:r>
      <w:r w:rsidRPr="00532EA0">
        <w:rPr>
          <w:rFonts w:ascii="Times New Roman" w:hAnsi="Times New Roman"/>
          <w:sz w:val="24"/>
          <w:szCs w:val="24"/>
        </w:rPr>
        <w:t xml:space="preserve"> pracownik przyjmujący oświadczenie klienta przekazuje w formie pisemnej informacje, o których mowa w § 4 ust. </w:t>
      </w:r>
      <w:r w:rsidR="00EC2E51" w:rsidRPr="00532EA0">
        <w:rPr>
          <w:rFonts w:ascii="Times New Roman" w:hAnsi="Times New Roman"/>
          <w:sz w:val="24"/>
          <w:szCs w:val="24"/>
        </w:rPr>
        <w:t>4</w:t>
      </w:r>
      <w:r w:rsidR="00066A61" w:rsidRPr="00532EA0">
        <w:rPr>
          <w:rFonts w:ascii="Times New Roman" w:hAnsi="Times New Roman"/>
          <w:sz w:val="24"/>
          <w:szCs w:val="24"/>
        </w:rPr>
        <w:t>.</w:t>
      </w:r>
      <w:r w:rsidR="007E361C" w:rsidRPr="00532EA0">
        <w:rPr>
          <w:rFonts w:ascii="Times New Roman" w:hAnsi="Times New Roman"/>
          <w:sz w:val="24"/>
          <w:szCs w:val="24"/>
        </w:rPr>
        <w:t xml:space="preserve"> </w:t>
      </w:r>
    </w:p>
    <w:p w14:paraId="7019E281" w14:textId="77777777" w:rsidR="00055BC1" w:rsidRPr="00532EA0" w:rsidRDefault="007C4B06">
      <w:pPr>
        <w:pStyle w:val="Akapitzlist1"/>
        <w:numPr>
          <w:ilvl w:val="0"/>
          <w:numId w:val="10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532EA0">
        <w:rPr>
          <w:rFonts w:ascii="Times New Roman" w:hAnsi="Times New Roman"/>
          <w:sz w:val="24"/>
          <w:szCs w:val="24"/>
        </w:rPr>
        <w:lastRenderedPageBreak/>
        <w:t xml:space="preserve">Proces reklamacyjny rozpoczyna się z datą wpływu zgłoszenia klienta do Banku, w sposób opisany w § 5 ust. </w:t>
      </w:r>
      <w:r w:rsidR="00F444E0" w:rsidRPr="00532EA0">
        <w:rPr>
          <w:rFonts w:ascii="Times New Roman" w:hAnsi="Times New Roman"/>
          <w:sz w:val="24"/>
          <w:szCs w:val="24"/>
        </w:rPr>
        <w:t>1</w:t>
      </w:r>
      <w:r w:rsidR="00C41558" w:rsidRPr="00532EA0">
        <w:rPr>
          <w:rFonts w:ascii="Times New Roman" w:hAnsi="Times New Roman"/>
          <w:sz w:val="24"/>
          <w:szCs w:val="24"/>
        </w:rPr>
        <w:t>.</w:t>
      </w:r>
    </w:p>
    <w:p w14:paraId="2C1357D7" w14:textId="77777777" w:rsidR="00DC64F2" w:rsidRPr="00532EA0" w:rsidRDefault="00DC64F2">
      <w:pPr>
        <w:pStyle w:val="Akapitzlist1"/>
        <w:spacing w:after="0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D1D9903" w14:textId="77777777" w:rsidR="00652906" w:rsidRPr="00532EA0" w:rsidRDefault="00652906" w:rsidP="00652906">
      <w:pPr>
        <w:pStyle w:val="Akapitzlist10"/>
        <w:spacing w:after="0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532EA0">
        <w:rPr>
          <w:rFonts w:ascii="Times New Roman" w:hAnsi="Times New Roman"/>
          <w:b/>
          <w:i/>
          <w:sz w:val="24"/>
          <w:szCs w:val="24"/>
        </w:rPr>
        <w:t>Rejestracja reklamacji</w:t>
      </w:r>
    </w:p>
    <w:p w14:paraId="7383F3FC" w14:textId="77777777" w:rsidR="00652906" w:rsidRPr="00532EA0" w:rsidRDefault="00652906" w:rsidP="00652906">
      <w:pPr>
        <w:spacing w:after="0"/>
        <w:ind w:left="46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§9</w:t>
      </w:r>
    </w:p>
    <w:p w14:paraId="2833F9F8" w14:textId="77777777" w:rsidR="00652906" w:rsidRPr="00532EA0" w:rsidRDefault="00652906" w:rsidP="00652906">
      <w:pPr>
        <w:pStyle w:val="Akapitzlist10"/>
        <w:numPr>
          <w:ilvl w:val="0"/>
          <w:numId w:val="12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532EA0">
        <w:rPr>
          <w:rFonts w:ascii="Times New Roman" w:hAnsi="Times New Roman"/>
          <w:sz w:val="24"/>
          <w:szCs w:val="24"/>
        </w:rPr>
        <w:t>Każda reklamacja, która wpłynie do Banku w sposób opisany w § 5 ust. 1, jest rejestrowana.</w:t>
      </w:r>
    </w:p>
    <w:p w14:paraId="6D095677" w14:textId="6008E3A8" w:rsidR="00652906" w:rsidRPr="002A1440" w:rsidRDefault="00652906" w:rsidP="00652906">
      <w:pPr>
        <w:pStyle w:val="Akapitzlist10"/>
        <w:numPr>
          <w:ilvl w:val="0"/>
          <w:numId w:val="12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2A1440">
        <w:rPr>
          <w:rFonts w:ascii="Times New Roman" w:hAnsi="Times New Roman"/>
          <w:sz w:val="24"/>
          <w:szCs w:val="24"/>
        </w:rPr>
        <w:t xml:space="preserve">Rejestracja reklamacji </w:t>
      </w:r>
      <w:r w:rsidR="002A1440" w:rsidRPr="002A1440">
        <w:rPr>
          <w:rFonts w:ascii="Times New Roman" w:hAnsi="Times New Roman"/>
          <w:sz w:val="24"/>
          <w:szCs w:val="24"/>
        </w:rPr>
        <w:t>polega na wpisaniu do rejestru umiejscowionego na dysk</w:t>
      </w:r>
      <w:r w:rsidR="0061470C">
        <w:rPr>
          <w:rFonts w:ascii="Times New Roman" w:hAnsi="Times New Roman"/>
          <w:sz w:val="24"/>
          <w:szCs w:val="24"/>
        </w:rPr>
        <w:t>u sieciowym</w:t>
      </w:r>
      <w:r w:rsidR="002A1440" w:rsidRPr="002A1440">
        <w:rPr>
          <w:rFonts w:ascii="Times New Roman" w:hAnsi="Times New Roman"/>
          <w:sz w:val="24"/>
          <w:szCs w:val="24"/>
        </w:rPr>
        <w:t xml:space="preserve"> </w:t>
      </w:r>
      <w:r w:rsidRPr="002A1440">
        <w:rPr>
          <w:rFonts w:ascii="Times New Roman" w:hAnsi="Times New Roman"/>
          <w:sz w:val="24"/>
          <w:szCs w:val="24"/>
        </w:rPr>
        <w:t>przez:</w:t>
      </w:r>
    </w:p>
    <w:p w14:paraId="1A46F5FD" w14:textId="473D00E2" w:rsidR="00652906" w:rsidRPr="002A1440" w:rsidRDefault="00C86345" w:rsidP="00652906">
      <w:pPr>
        <w:pStyle w:val="Akapitzlist10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Pracownika danego Oddziału, który </w:t>
      </w:r>
      <w:r w:rsidR="00652906" w:rsidRPr="002A1440">
        <w:rPr>
          <w:rFonts w:ascii="Times New Roman" w:hAnsi="Times New Roman"/>
          <w:sz w:val="24"/>
          <w:szCs w:val="24"/>
        </w:rPr>
        <w:t>przyjął reklamację klienta</w:t>
      </w:r>
      <w:r w:rsidR="00237F97" w:rsidRPr="002A1440">
        <w:rPr>
          <w:rFonts w:ascii="Times New Roman" w:hAnsi="Times New Roman"/>
          <w:sz w:val="24"/>
          <w:szCs w:val="24"/>
        </w:rPr>
        <w:t xml:space="preserve"> </w:t>
      </w:r>
      <w:r w:rsidR="00652906" w:rsidRPr="002A1440">
        <w:rPr>
          <w:rFonts w:ascii="Times New Roman" w:hAnsi="Times New Roman"/>
          <w:sz w:val="24"/>
          <w:szCs w:val="24"/>
        </w:rPr>
        <w:t xml:space="preserve">w sposób opisany w § 5; </w:t>
      </w:r>
    </w:p>
    <w:p w14:paraId="65A208DC" w14:textId="54662B12" w:rsidR="00652906" w:rsidRPr="002A1440" w:rsidRDefault="00652906" w:rsidP="00652906">
      <w:pPr>
        <w:pStyle w:val="Akapitzlist10"/>
        <w:numPr>
          <w:ilvl w:val="0"/>
          <w:numId w:val="12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2A1440">
        <w:rPr>
          <w:rFonts w:ascii="Times New Roman" w:hAnsi="Times New Roman"/>
          <w:sz w:val="24"/>
          <w:szCs w:val="24"/>
        </w:rPr>
        <w:t xml:space="preserve">Za koordynowanie prac związanych z prawidłowym rejestrowaniem reklamacji i przygotowanie odpowiedzi do klienta </w:t>
      </w:r>
      <w:r w:rsidR="002A1440" w:rsidRPr="002A1440">
        <w:rPr>
          <w:rFonts w:ascii="Times New Roman" w:hAnsi="Times New Roman"/>
          <w:sz w:val="24"/>
          <w:szCs w:val="24"/>
        </w:rPr>
        <w:t>Naczelnik Wydziału Ekonomicznego.</w:t>
      </w:r>
    </w:p>
    <w:p w14:paraId="143AD5B6" w14:textId="77777777" w:rsidR="00652906" w:rsidRPr="00B556A7" w:rsidRDefault="00652906" w:rsidP="00652906">
      <w:pPr>
        <w:pStyle w:val="Akapitzlist10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0256F46" w14:textId="77777777" w:rsidR="00652906" w:rsidRPr="00B556A7" w:rsidRDefault="00652906" w:rsidP="00652906">
      <w:pPr>
        <w:spacing w:after="0"/>
        <w:ind w:left="467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10</w:t>
      </w:r>
    </w:p>
    <w:p w14:paraId="272AA733" w14:textId="77777777" w:rsidR="00652906" w:rsidRPr="00B556A7" w:rsidRDefault="00652906" w:rsidP="00652906">
      <w:pPr>
        <w:pStyle w:val="Akapitzlist10"/>
        <w:numPr>
          <w:ilvl w:val="0"/>
          <w:numId w:val="13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B556A7">
        <w:rPr>
          <w:rFonts w:ascii="Times New Roman" w:hAnsi="Times New Roman"/>
          <w:sz w:val="24"/>
          <w:szCs w:val="24"/>
        </w:rPr>
        <w:t>Pracownik placówki Banku, który otrzymał reklamację pisemną umieszcza na dokumencie:</w:t>
      </w:r>
    </w:p>
    <w:p w14:paraId="2A5D100B" w14:textId="77777777" w:rsidR="00652906" w:rsidRPr="00B556A7" w:rsidRDefault="00652906" w:rsidP="00652906">
      <w:pPr>
        <w:pStyle w:val="Akapitzlist10"/>
        <w:numPr>
          <w:ilvl w:val="0"/>
          <w:numId w:val="11"/>
        </w:numPr>
        <w:spacing w:after="0"/>
        <w:ind w:left="714" w:hanging="357"/>
        <w:rPr>
          <w:rFonts w:ascii="Times New Roman" w:hAnsi="Times New Roman"/>
          <w:b/>
          <w:sz w:val="24"/>
          <w:szCs w:val="24"/>
        </w:rPr>
      </w:pPr>
      <w:r w:rsidRPr="00B556A7">
        <w:rPr>
          <w:rFonts w:ascii="Times New Roman" w:hAnsi="Times New Roman"/>
          <w:sz w:val="24"/>
          <w:szCs w:val="24"/>
        </w:rPr>
        <w:t>pieczątkę imienną  wraz z podpisem;</w:t>
      </w:r>
    </w:p>
    <w:p w14:paraId="4F3D3888" w14:textId="77777777" w:rsidR="00652906" w:rsidRPr="00B556A7" w:rsidRDefault="00652906" w:rsidP="00652906">
      <w:pPr>
        <w:pStyle w:val="Akapitzlist10"/>
        <w:numPr>
          <w:ilvl w:val="0"/>
          <w:numId w:val="11"/>
        </w:numPr>
        <w:spacing w:after="0"/>
        <w:ind w:left="714" w:hanging="357"/>
        <w:rPr>
          <w:rFonts w:ascii="Times New Roman" w:hAnsi="Times New Roman"/>
          <w:b/>
          <w:sz w:val="24"/>
          <w:szCs w:val="24"/>
        </w:rPr>
      </w:pPr>
      <w:r w:rsidRPr="00B556A7">
        <w:rPr>
          <w:rFonts w:ascii="Times New Roman" w:hAnsi="Times New Roman"/>
          <w:sz w:val="24"/>
          <w:szCs w:val="24"/>
        </w:rPr>
        <w:t>datę przyjęcia reklamacji;</w:t>
      </w:r>
    </w:p>
    <w:p w14:paraId="7AAE9EA2" w14:textId="77777777" w:rsidR="00652906" w:rsidRDefault="00652906" w:rsidP="00652906">
      <w:pPr>
        <w:pStyle w:val="Akapitzlist10"/>
        <w:numPr>
          <w:ilvl w:val="0"/>
          <w:numId w:val="11"/>
        </w:numPr>
        <w:spacing w:after="0"/>
        <w:ind w:left="709"/>
        <w:rPr>
          <w:rFonts w:ascii="Times New Roman" w:hAnsi="Times New Roman"/>
          <w:sz w:val="24"/>
          <w:szCs w:val="24"/>
        </w:rPr>
      </w:pPr>
      <w:r w:rsidRPr="00B556A7">
        <w:rPr>
          <w:rFonts w:ascii="Times New Roman" w:hAnsi="Times New Roman"/>
          <w:sz w:val="24"/>
          <w:szCs w:val="24"/>
        </w:rPr>
        <w:t>informację o ilości otrzymanych wraz z reklamacją załączników</w:t>
      </w:r>
      <w:r>
        <w:rPr>
          <w:rFonts w:ascii="Times New Roman" w:hAnsi="Times New Roman"/>
          <w:sz w:val="24"/>
          <w:szCs w:val="24"/>
        </w:rPr>
        <w:t>.</w:t>
      </w:r>
      <w:r w:rsidRPr="00B556A7">
        <w:rPr>
          <w:rFonts w:ascii="Times New Roman" w:hAnsi="Times New Roman"/>
          <w:sz w:val="24"/>
          <w:szCs w:val="24"/>
        </w:rPr>
        <w:t xml:space="preserve"> </w:t>
      </w:r>
    </w:p>
    <w:p w14:paraId="180895E7" w14:textId="7A8340C8" w:rsidR="00652906" w:rsidRPr="0061470C" w:rsidRDefault="00652906" w:rsidP="00652906">
      <w:pPr>
        <w:pStyle w:val="Akapitzlist10"/>
        <w:numPr>
          <w:ilvl w:val="0"/>
          <w:numId w:val="13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61470C">
        <w:rPr>
          <w:rFonts w:ascii="Times New Roman" w:hAnsi="Times New Roman"/>
          <w:sz w:val="24"/>
          <w:szCs w:val="24"/>
        </w:rPr>
        <w:t xml:space="preserve">W przypadku reklamacji zgłaszanych telefonicznie, pracownik w trakcie prowadzonej rozmowy telefonicznej pozyskuje dane, o których mowa w § 5 ust. 2 </w:t>
      </w:r>
      <w:r w:rsidRPr="0061470C">
        <w:rPr>
          <w:rFonts w:ascii="Times New Roman" w:hAnsi="Times New Roman"/>
          <w:sz w:val="24"/>
          <w:szCs w:val="24"/>
        </w:rPr>
        <w:br/>
        <w:t>pkt 1-4,</w:t>
      </w:r>
      <w:r w:rsidR="00585B78" w:rsidRPr="0061470C">
        <w:rPr>
          <w:rFonts w:ascii="Times New Roman" w:hAnsi="Times New Roman"/>
          <w:sz w:val="24"/>
          <w:szCs w:val="24"/>
        </w:rPr>
        <w:t xml:space="preserve"> 6</w:t>
      </w:r>
      <w:r w:rsidRPr="0061470C">
        <w:rPr>
          <w:rFonts w:ascii="Times New Roman" w:hAnsi="Times New Roman"/>
          <w:sz w:val="24"/>
          <w:szCs w:val="24"/>
        </w:rPr>
        <w:t xml:space="preserve"> wypełnia formularz reklamacji wraz z adnotacją zawierającą datę przyjęcia reklamacji, oraz składa podpis. </w:t>
      </w:r>
    </w:p>
    <w:p w14:paraId="1C6B8BDF" w14:textId="77777777" w:rsidR="00652906" w:rsidRDefault="00652906" w:rsidP="00652906">
      <w:pPr>
        <w:pStyle w:val="Akapitzlist10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E0BAF">
        <w:rPr>
          <w:rFonts w:ascii="Times New Roman" w:hAnsi="Times New Roman"/>
          <w:sz w:val="24"/>
          <w:szCs w:val="24"/>
        </w:rPr>
        <w:t xml:space="preserve">W przypadku reklamacji zgłaszanych ustnie w </w:t>
      </w:r>
      <w:r>
        <w:rPr>
          <w:rFonts w:ascii="Times New Roman" w:hAnsi="Times New Roman"/>
          <w:sz w:val="24"/>
          <w:szCs w:val="24"/>
        </w:rPr>
        <w:t>placówce Banku</w:t>
      </w:r>
      <w:r w:rsidRPr="004E0BAF">
        <w:rPr>
          <w:rFonts w:ascii="Times New Roman" w:hAnsi="Times New Roman"/>
          <w:sz w:val="24"/>
          <w:szCs w:val="24"/>
        </w:rPr>
        <w:t xml:space="preserve"> pracownik </w:t>
      </w:r>
      <w:r>
        <w:rPr>
          <w:rFonts w:ascii="Times New Roman" w:hAnsi="Times New Roman"/>
          <w:sz w:val="24"/>
          <w:szCs w:val="24"/>
        </w:rPr>
        <w:t>przyjmujący</w:t>
      </w:r>
      <w:r>
        <w:rPr>
          <w:rFonts w:ascii="Times New Roman" w:hAnsi="Times New Roman"/>
          <w:sz w:val="24"/>
          <w:szCs w:val="24"/>
        </w:rPr>
        <w:br/>
        <w:t xml:space="preserve">     oświadczenie klienta </w:t>
      </w:r>
      <w:r w:rsidRPr="004E0BAF">
        <w:rPr>
          <w:rFonts w:ascii="Times New Roman" w:hAnsi="Times New Roman"/>
          <w:sz w:val="24"/>
          <w:szCs w:val="24"/>
        </w:rPr>
        <w:t>wypełnia formularz reklamacji</w:t>
      </w:r>
      <w:r w:rsidRPr="00EE2211">
        <w:rPr>
          <w:rFonts w:ascii="Times New Roman" w:hAnsi="Times New Roman"/>
          <w:sz w:val="24"/>
          <w:szCs w:val="24"/>
        </w:rPr>
        <w:t>, przedkłada klientowi do podpisu,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EE2211">
        <w:rPr>
          <w:rFonts w:ascii="Times New Roman" w:hAnsi="Times New Roman"/>
          <w:sz w:val="24"/>
          <w:szCs w:val="24"/>
        </w:rPr>
        <w:t xml:space="preserve"> umieszcza adnotację zawierającą datę przyjęcia reklamacji</w:t>
      </w:r>
      <w:r w:rsidRPr="004E0BA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umieszcza odcisk pieczątki</w:t>
      </w:r>
      <w:r>
        <w:rPr>
          <w:rFonts w:ascii="Times New Roman" w:hAnsi="Times New Roman"/>
          <w:sz w:val="24"/>
          <w:szCs w:val="24"/>
        </w:rPr>
        <w:br/>
        <w:t xml:space="preserve">     imiennej</w:t>
      </w:r>
      <w:r w:rsidRPr="009053F1">
        <w:rPr>
          <w:rFonts w:ascii="Times New Roman" w:hAnsi="Times New Roman"/>
          <w:sz w:val="24"/>
          <w:szCs w:val="24"/>
        </w:rPr>
        <w:t xml:space="preserve"> oraz składa podpis</w:t>
      </w:r>
      <w:r>
        <w:rPr>
          <w:rFonts w:ascii="Times New Roman" w:hAnsi="Times New Roman"/>
          <w:sz w:val="24"/>
          <w:szCs w:val="24"/>
        </w:rPr>
        <w:t>.</w:t>
      </w:r>
      <w:r w:rsidRPr="004E0BAF">
        <w:rPr>
          <w:rFonts w:ascii="Times New Roman" w:hAnsi="Times New Roman"/>
          <w:sz w:val="24"/>
          <w:szCs w:val="24"/>
        </w:rPr>
        <w:t xml:space="preserve"> </w:t>
      </w:r>
    </w:p>
    <w:p w14:paraId="154914F4" w14:textId="77777777" w:rsidR="009164A4" w:rsidRDefault="009164A4" w:rsidP="00652906">
      <w:pPr>
        <w:pStyle w:val="Akapitzlist10"/>
        <w:spacing w:after="0"/>
        <w:ind w:left="0"/>
        <w:rPr>
          <w:rFonts w:ascii="Times New Roman" w:hAnsi="Times New Roman"/>
          <w:sz w:val="24"/>
          <w:szCs w:val="24"/>
        </w:rPr>
      </w:pPr>
    </w:p>
    <w:p w14:paraId="41859200" w14:textId="77777777" w:rsidR="00702AB4" w:rsidRPr="00960190" w:rsidRDefault="00702AB4">
      <w:pPr>
        <w:pStyle w:val="Akapitzlist1"/>
        <w:spacing w:after="0"/>
        <w:ind w:left="357"/>
        <w:rPr>
          <w:rFonts w:ascii="Times New Roman" w:hAnsi="Times New Roman"/>
          <w:sz w:val="24"/>
          <w:szCs w:val="24"/>
        </w:rPr>
      </w:pPr>
    </w:p>
    <w:p w14:paraId="3C3EE484" w14:textId="77777777" w:rsidR="00200205" w:rsidRPr="00960190" w:rsidRDefault="00B10071">
      <w:pPr>
        <w:pStyle w:val="Akapitzlist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960190">
        <w:rPr>
          <w:rFonts w:ascii="Times New Roman" w:hAnsi="Times New Roman"/>
          <w:sz w:val="24"/>
          <w:szCs w:val="24"/>
        </w:rPr>
        <w:t xml:space="preserve">§ </w:t>
      </w:r>
      <w:r w:rsidR="00AD38B9">
        <w:rPr>
          <w:rFonts w:ascii="Times New Roman" w:hAnsi="Times New Roman"/>
          <w:sz w:val="24"/>
          <w:szCs w:val="24"/>
        </w:rPr>
        <w:t>11</w:t>
      </w:r>
    </w:p>
    <w:p w14:paraId="224DE4B3" w14:textId="7E11AACF" w:rsidR="00200205" w:rsidRPr="00960190" w:rsidRDefault="00200205">
      <w:pPr>
        <w:spacing w:after="0"/>
        <w:rPr>
          <w:rFonts w:ascii="Times New Roman" w:hAnsi="Times New Roman"/>
          <w:spacing w:val="-2"/>
          <w:sz w:val="24"/>
          <w:szCs w:val="24"/>
        </w:rPr>
      </w:pPr>
      <w:r w:rsidRPr="00960190">
        <w:rPr>
          <w:rFonts w:ascii="Times New Roman" w:hAnsi="Times New Roman"/>
          <w:spacing w:val="-2"/>
          <w:sz w:val="24"/>
          <w:szCs w:val="24"/>
        </w:rPr>
        <w:t>Reklamacja, która wpłynie do sekretariatu Zarządu</w:t>
      </w:r>
      <w:r w:rsidR="00BB7CDF" w:rsidRPr="00960190">
        <w:rPr>
          <w:rFonts w:ascii="Times New Roman" w:hAnsi="Times New Roman"/>
          <w:spacing w:val="-2"/>
          <w:sz w:val="24"/>
          <w:szCs w:val="24"/>
        </w:rPr>
        <w:t xml:space="preserve"> w Centrali Banku</w:t>
      </w:r>
      <w:r w:rsidRPr="00960190">
        <w:rPr>
          <w:rFonts w:ascii="Times New Roman" w:hAnsi="Times New Roman"/>
          <w:spacing w:val="-2"/>
          <w:sz w:val="24"/>
          <w:szCs w:val="24"/>
        </w:rPr>
        <w:t xml:space="preserve">, rejestrowana </w:t>
      </w:r>
      <w:r w:rsidR="0061470C">
        <w:rPr>
          <w:rFonts w:ascii="Times New Roman" w:hAnsi="Times New Roman"/>
          <w:spacing w:val="-2"/>
          <w:sz w:val="24"/>
          <w:szCs w:val="24"/>
        </w:rPr>
        <w:t>jest na dysku sieciowym i niezwłocznie przekazywana odpowiedniemu Liderowi Oddziału</w:t>
      </w:r>
      <w:r w:rsidR="00BA428E">
        <w:rPr>
          <w:rFonts w:ascii="Times New Roman" w:hAnsi="Times New Roman"/>
          <w:spacing w:val="-2"/>
          <w:sz w:val="24"/>
          <w:szCs w:val="24"/>
        </w:rPr>
        <w:t>, w celu dalszego procedowania.</w:t>
      </w:r>
    </w:p>
    <w:p w14:paraId="214B78A0" w14:textId="77777777" w:rsidR="00200205" w:rsidRPr="00960190" w:rsidRDefault="00200205">
      <w:pPr>
        <w:spacing w:after="0"/>
        <w:rPr>
          <w:rFonts w:ascii="Times New Roman" w:hAnsi="Times New Roman"/>
          <w:sz w:val="24"/>
          <w:szCs w:val="24"/>
        </w:rPr>
      </w:pPr>
    </w:p>
    <w:p w14:paraId="675F648B" w14:textId="77777777" w:rsidR="00055BC1" w:rsidRPr="00960190" w:rsidRDefault="00200205">
      <w:pPr>
        <w:pStyle w:val="Nagwek5"/>
        <w:numPr>
          <w:ilvl w:val="0"/>
          <w:numId w:val="30"/>
        </w:numPr>
        <w:spacing w:line="276" w:lineRule="auto"/>
        <w:ind w:left="357" w:hanging="357"/>
        <w:jc w:val="left"/>
      </w:pPr>
      <w:bookmarkStart w:id="4" w:name="_Toc368553902"/>
      <w:bookmarkStart w:id="5" w:name="_Toc368553903"/>
      <w:bookmarkEnd w:id="4"/>
      <w:r w:rsidRPr="00960190">
        <w:t>Rozpatrywanie reklamacji</w:t>
      </w:r>
      <w:bookmarkEnd w:id="5"/>
    </w:p>
    <w:p w14:paraId="51A12134" w14:textId="77777777" w:rsidR="00200205" w:rsidRPr="00960190" w:rsidRDefault="00200205">
      <w:pPr>
        <w:pStyle w:val="Akapitzlist1"/>
        <w:spacing w:after="0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960190">
        <w:rPr>
          <w:rFonts w:ascii="Times New Roman" w:hAnsi="Times New Roman"/>
          <w:b/>
          <w:i/>
          <w:sz w:val="24"/>
          <w:szCs w:val="24"/>
        </w:rPr>
        <w:t>Przydzielanie reklamacji</w:t>
      </w:r>
    </w:p>
    <w:p w14:paraId="2D83B9A2" w14:textId="77777777" w:rsidR="00055BC1" w:rsidRPr="00960190" w:rsidRDefault="00B10071" w:rsidP="00B10071">
      <w:pPr>
        <w:spacing w:after="0"/>
        <w:ind w:left="1080"/>
        <w:jc w:val="left"/>
        <w:rPr>
          <w:rFonts w:ascii="Times New Roman" w:hAnsi="Times New Roman"/>
          <w:sz w:val="24"/>
        </w:rPr>
      </w:pPr>
      <w:r w:rsidRPr="00960190">
        <w:rPr>
          <w:rFonts w:ascii="Times New Roman" w:hAnsi="Times New Roman"/>
          <w:sz w:val="24"/>
        </w:rPr>
        <w:tab/>
      </w:r>
      <w:r w:rsidRPr="00960190">
        <w:rPr>
          <w:rFonts w:ascii="Times New Roman" w:hAnsi="Times New Roman"/>
          <w:sz w:val="24"/>
        </w:rPr>
        <w:tab/>
      </w:r>
      <w:r w:rsidRPr="00960190">
        <w:rPr>
          <w:rFonts w:ascii="Times New Roman" w:hAnsi="Times New Roman"/>
          <w:sz w:val="24"/>
        </w:rPr>
        <w:tab/>
      </w:r>
      <w:r w:rsidRPr="00960190">
        <w:rPr>
          <w:rFonts w:ascii="Times New Roman" w:hAnsi="Times New Roman"/>
          <w:sz w:val="24"/>
        </w:rPr>
        <w:tab/>
      </w:r>
      <w:r w:rsidRPr="00960190">
        <w:rPr>
          <w:rFonts w:ascii="Times New Roman" w:hAnsi="Times New Roman"/>
          <w:sz w:val="24"/>
        </w:rPr>
        <w:tab/>
        <w:t xml:space="preserve">§ </w:t>
      </w:r>
      <w:r w:rsidR="00AD38B9" w:rsidRPr="00960190">
        <w:rPr>
          <w:rFonts w:ascii="Times New Roman" w:hAnsi="Times New Roman"/>
          <w:sz w:val="24"/>
        </w:rPr>
        <w:t>1</w:t>
      </w:r>
      <w:r w:rsidR="00AD38B9">
        <w:rPr>
          <w:rFonts w:ascii="Times New Roman" w:hAnsi="Times New Roman"/>
          <w:sz w:val="24"/>
        </w:rPr>
        <w:t>2</w:t>
      </w:r>
    </w:p>
    <w:p w14:paraId="31754B5A" w14:textId="77777777" w:rsidR="00055BC1" w:rsidRPr="00960190" w:rsidRDefault="00E07DA9" w:rsidP="00E07DA9">
      <w:pPr>
        <w:pStyle w:val="Akapitzlist1"/>
        <w:numPr>
          <w:ilvl w:val="0"/>
          <w:numId w:val="88"/>
        </w:numPr>
        <w:spacing w:after="0"/>
        <w:rPr>
          <w:rFonts w:ascii="Times New Roman" w:hAnsi="Times New Roman"/>
          <w:sz w:val="24"/>
          <w:szCs w:val="24"/>
        </w:rPr>
      </w:pPr>
      <w:r w:rsidRPr="00960190">
        <w:rPr>
          <w:rFonts w:ascii="Times New Roman" w:hAnsi="Times New Roman"/>
          <w:sz w:val="24"/>
          <w:szCs w:val="24"/>
        </w:rPr>
        <w:t>Pracownik</w:t>
      </w:r>
      <w:r w:rsidR="003E5237" w:rsidRPr="00960190">
        <w:rPr>
          <w:rFonts w:ascii="Times New Roman" w:hAnsi="Times New Roman"/>
          <w:sz w:val="24"/>
          <w:szCs w:val="24"/>
        </w:rPr>
        <w:t xml:space="preserve"> Banku, rejestruje reklamację wraz ze wszystkimi załącznikami, w nieprzekraczalnym terminie do 2 dni roboczych od daty jej wpływu.</w:t>
      </w:r>
    </w:p>
    <w:p w14:paraId="1E29F427" w14:textId="06D2CB3A" w:rsidR="00E31BCB" w:rsidRDefault="00E31BCB">
      <w:pPr>
        <w:pStyle w:val="Akapitzlist1"/>
        <w:spacing w:after="0"/>
        <w:ind w:left="357"/>
        <w:rPr>
          <w:rFonts w:ascii="Times New Roman" w:hAnsi="Times New Roman"/>
          <w:spacing w:val="-4"/>
          <w:sz w:val="24"/>
          <w:szCs w:val="24"/>
        </w:rPr>
      </w:pPr>
    </w:p>
    <w:p w14:paraId="5FCB25A4" w14:textId="77777777" w:rsidR="00BA428E" w:rsidRPr="00960190" w:rsidRDefault="00BA428E">
      <w:pPr>
        <w:pStyle w:val="Akapitzlist1"/>
        <w:spacing w:after="0"/>
        <w:ind w:left="357"/>
        <w:rPr>
          <w:rFonts w:ascii="Times New Roman" w:hAnsi="Times New Roman"/>
          <w:spacing w:val="-4"/>
          <w:sz w:val="24"/>
          <w:szCs w:val="24"/>
        </w:rPr>
      </w:pPr>
    </w:p>
    <w:p w14:paraId="4A884227" w14:textId="77777777" w:rsidR="00055BC1" w:rsidRPr="00960190" w:rsidRDefault="00B10071" w:rsidP="00B10071">
      <w:pPr>
        <w:spacing w:after="0"/>
        <w:ind w:left="4254"/>
        <w:jc w:val="left"/>
        <w:rPr>
          <w:rFonts w:ascii="Times New Roman" w:hAnsi="Times New Roman"/>
          <w:sz w:val="24"/>
        </w:rPr>
      </w:pPr>
      <w:r w:rsidRPr="00960190">
        <w:rPr>
          <w:rFonts w:ascii="Times New Roman" w:hAnsi="Times New Roman"/>
          <w:sz w:val="24"/>
        </w:rPr>
        <w:t xml:space="preserve">§ </w:t>
      </w:r>
      <w:r w:rsidR="00AD38B9" w:rsidRPr="00960190">
        <w:rPr>
          <w:rFonts w:ascii="Times New Roman" w:hAnsi="Times New Roman"/>
          <w:sz w:val="24"/>
        </w:rPr>
        <w:t>1</w:t>
      </w:r>
      <w:r w:rsidR="00AD38B9">
        <w:rPr>
          <w:rFonts w:ascii="Times New Roman" w:hAnsi="Times New Roman"/>
          <w:sz w:val="24"/>
        </w:rPr>
        <w:t>3</w:t>
      </w:r>
    </w:p>
    <w:p w14:paraId="685E9EAB" w14:textId="4D5241BD" w:rsidR="00055BC1" w:rsidRPr="006E5A2B" w:rsidRDefault="00200205">
      <w:pPr>
        <w:pStyle w:val="Akapitzlist1"/>
        <w:numPr>
          <w:ilvl w:val="0"/>
          <w:numId w:val="20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 xml:space="preserve">Za </w:t>
      </w:r>
      <w:r w:rsidR="00647AC1">
        <w:rPr>
          <w:rFonts w:ascii="Times New Roman" w:hAnsi="Times New Roman"/>
          <w:sz w:val="24"/>
          <w:szCs w:val="24"/>
        </w:rPr>
        <w:t xml:space="preserve">przygotowanie wsadu merytorycznego do </w:t>
      </w:r>
      <w:r w:rsidRPr="006E5A2B">
        <w:rPr>
          <w:rFonts w:ascii="Times New Roman" w:hAnsi="Times New Roman"/>
          <w:sz w:val="24"/>
          <w:szCs w:val="24"/>
        </w:rPr>
        <w:t>rozpatrzeni</w:t>
      </w:r>
      <w:r w:rsidR="00647AC1">
        <w:rPr>
          <w:rFonts w:ascii="Times New Roman" w:hAnsi="Times New Roman"/>
          <w:sz w:val="24"/>
          <w:szCs w:val="24"/>
        </w:rPr>
        <w:t>a</w:t>
      </w:r>
      <w:r w:rsidRPr="006E5A2B">
        <w:rPr>
          <w:rFonts w:ascii="Times New Roman" w:hAnsi="Times New Roman"/>
          <w:sz w:val="24"/>
          <w:szCs w:val="24"/>
        </w:rPr>
        <w:t xml:space="preserve"> reklamacji odpowiada</w:t>
      </w:r>
      <w:r w:rsidR="00BE3160">
        <w:rPr>
          <w:rFonts w:ascii="Times New Roman" w:hAnsi="Times New Roman"/>
          <w:sz w:val="24"/>
          <w:szCs w:val="24"/>
        </w:rPr>
        <w:t>ją</w:t>
      </w:r>
      <w:r w:rsidRPr="006E5A2B">
        <w:rPr>
          <w:rFonts w:ascii="Times New Roman" w:hAnsi="Times New Roman"/>
          <w:sz w:val="24"/>
          <w:szCs w:val="24"/>
        </w:rPr>
        <w:t xml:space="preserve"> </w:t>
      </w:r>
      <w:r w:rsidR="0036759F">
        <w:rPr>
          <w:rFonts w:ascii="Times New Roman" w:hAnsi="Times New Roman"/>
          <w:sz w:val="24"/>
          <w:szCs w:val="24"/>
        </w:rPr>
        <w:t xml:space="preserve">Liderzy Oddziałów </w:t>
      </w:r>
      <w:r w:rsidR="00647AC1">
        <w:rPr>
          <w:rFonts w:ascii="Times New Roman" w:hAnsi="Times New Roman"/>
          <w:sz w:val="24"/>
          <w:szCs w:val="24"/>
        </w:rPr>
        <w:t>Banku</w:t>
      </w:r>
      <w:r w:rsidRPr="006E5A2B">
        <w:rPr>
          <w:rFonts w:ascii="Times New Roman" w:hAnsi="Times New Roman"/>
          <w:sz w:val="24"/>
          <w:szCs w:val="24"/>
        </w:rPr>
        <w:t xml:space="preserve">, do których </w:t>
      </w:r>
      <w:r w:rsidR="007A7826">
        <w:rPr>
          <w:rFonts w:ascii="Times New Roman" w:hAnsi="Times New Roman"/>
          <w:sz w:val="24"/>
          <w:szCs w:val="24"/>
        </w:rPr>
        <w:t>reklamację przydzielono do rozpatrzenia</w:t>
      </w:r>
      <w:r w:rsidR="004839EC">
        <w:rPr>
          <w:rFonts w:ascii="Times New Roman" w:hAnsi="Times New Roman"/>
          <w:sz w:val="24"/>
          <w:szCs w:val="24"/>
        </w:rPr>
        <w:t>.</w:t>
      </w:r>
      <w:r w:rsidR="007A7826">
        <w:rPr>
          <w:rFonts w:ascii="Times New Roman" w:hAnsi="Times New Roman"/>
          <w:sz w:val="24"/>
          <w:szCs w:val="24"/>
        </w:rPr>
        <w:t xml:space="preserve"> </w:t>
      </w:r>
    </w:p>
    <w:p w14:paraId="5FAF73E8" w14:textId="0C3C4471" w:rsidR="00E12012" w:rsidRDefault="007A7826" w:rsidP="00DE47B1">
      <w:pPr>
        <w:pStyle w:val="Akapitzlist1"/>
        <w:numPr>
          <w:ilvl w:val="0"/>
          <w:numId w:val="20"/>
        </w:numPr>
        <w:spacing w:after="0"/>
        <w:ind w:left="357" w:hanging="357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Każda j</w:t>
      </w:r>
      <w:r w:rsidR="00647AC1">
        <w:rPr>
          <w:rFonts w:ascii="Times New Roman" w:hAnsi="Times New Roman"/>
          <w:spacing w:val="-4"/>
          <w:sz w:val="24"/>
          <w:szCs w:val="24"/>
        </w:rPr>
        <w:t>ednostka</w:t>
      </w:r>
      <w:r w:rsidR="00647AC1" w:rsidRPr="00DE47B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E377F" w:rsidRPr="00DE47B1">
        <w:rPr>
          <w:rFonts w:ascii="Times New Roman" w:hAnsi="Times New Roman"/>
          <w:spacing w:val="-4"/>
          <w:sz w:val="24"/>
          <w:szCs w:val="24"/>
        </w:rPr>
        <w:t xml:space="preserve">organizacyjna </w:t>
      </w:r>
      <w:r w:rsidR="00647AC1">
        <w:rPr>
          <w:rFonts w:ascii="Times New Roman" w:hAnsi="Times New Roman"/>
          <w:spacing w:val="-4"/>
          <w:sz w:val="24"/>
          <w:szCs w:val="24"/>
        </w:rPr>
        <w:t>Banku</w:t>
      </w:r>
      <w:r w:rsidR="00FE377F" w:rsidRPr="00DE47B1"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 xml:space="preserve">do </w:t>
      </w:r>
      <w:r w:rsidR="00FE377F" w:rsidRPr="00DE47B1">
        <w:rPr>
          <w:rFonts w:ascii="Times New Roman" w:hAnsi="Times New Roman"/>
          <w:spacing w:val="-4"/>
          <w:sz w:val="24"/>
          <w:szCs w:val="24"/>
        </w:rPr>
        <w:t xml:space="preserve">której </w:t>
      </w:r>
      <w:r>
        <w:rPr>
          <w:rFonts w:ascii="Times New Roman" w:hAnsi="Times New Roman"/>
          <w:spacing w:val="-4"/>
          <w:sz w:val="24"/>
          <w:szCs w:val="24"/>
        </w:rPr>
        <w:t>przekazano</w:t>
      </w:r>
      <w:r w:rsidR="00FE377F" w:rsidRPr="00DE47B1">
        <w:rPr>
          <w:rFonts w:ascii="Times New Roman" w:hAnsi="Times New Roman"/>
          <w:spacing w:val="-4"/>
          <w:sz w:val="24"/>
          <w:szCs w:val="24"/>
        </w:rPr>
        <w:t xml:space="preserve"> reklamacj</w:t>
      </w:r>
      <w:r>
        <w:rPr>
          <w:rFonts w:ascii="Times New Roman" w:hAnsi="Times New Roman"/>
          <w:spacing w:val="-4"/>
          <w:sz w:val="24"/>
          <w:szCs w:val="24"/>
        </w:rPr>
        <w:t>ę</w:t>
      </w:r>
      <w:r w:rsidR="00FE377F" w:rsidRPr="00DE47B1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do rozpatrzenia</w:t>
      </w:r>
      <w:r w:rsidR="0035534B"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E377F" w:rsidRPr="00DE47B1">
        <w:rPr>
          <w:rFonts w:ascii="Times New Roman" w:hAnsi="Times New Roman"/>
          <w:spacing w:val="-4"/>
          <w:sz w:val="24"/>
          <w:szCs w:val="24"/>
        </w:rPr>
        <w:t xml:space="preserve">jest </w:t>
      </w:r>
      <w:r w:rsidR="00FE377F" w:rsidRPr="0036759F">
        <w:rPr>
          <w:rFonts w:ascii="Times New Roman" w:hAnsi="Times New Roman"/>
          <w:spacing w:val="-4"/>
          <w:sz w:val="24"/>
          <w:szCs w:val="24"/>
        </w:rPr>
        <w:t xml:space="preserve">obowiązana do </w:t>
      </w:r>
      <w:r w:rsidR="0036759F">
        <w:rPr>
          <w:rFonts w:ascii="Times New Roman" w:hAnsi="Times New Roman"/>
          <w:spacing w:val="-4"/>
          <w:sz w:val="24"/>
          <w:szCs w:val="24"/>
        </w:rPr>
        <w:t>przygotowania</w:t>
      </w:r>
      <w:r w:rsidR="007B42D5">
        <w:rPr>
          <w:rFonts w:ascii="Times New Roman" w:hAnsi="Times New Roman"/>
          <w:spacing w:val="-4"/>
          <w:sz w:val="24"/>
          <w:szCs w:val="24"/>
        </w:rPr>
        <w:t xml:space="preserve"> niezbędnych dokumentów </w:t>
      </w:r>
      <w:r w:rsidR="00FE377F" w:rsidRPr="00DE47B1">
        <w:rPr>
          <w:rFonts w:ascii="Times New Roman" w:hAnsi="Times New Roman"/>
          <w:spacing w:val="-4"/>
          <w:sz w:val="24"/>
          <w:szCs w:val="24"/>
        </w:rPr>
        <w:t xml:space="preserve">o </w:t>
      </w:r>
      <w:r w:rsidR="00E12012">
        <w:rPr>
          <w:rFonts w:ascii="Times New Roman" w:hAnsi="Times New Roman"/>
          <w:spacing w:val="-4"/>
          <w:sz w:val="24"/>
          <w:szCs w:val="24"/>
        </w:rPr>
        <w:t>zawierając</w:t>
      </w:r>
      <w:r w:rsidR="0036759F">
        <w:rPr>
          <w:rFonts w:ascii="Times New Roman" w:hAnsi="Times New Roman"/>
          <w:spacing w:val="-4"/>
          <w:sz w:val="24"/>
          <w:szCs w:val="24"/>
        </w:rPr>
        <w:t>ych</w:t>
      </w:r>
      <w:r w:rsidR="00E12012">
        <w:rPr>
          <w:rFonts w:ascii="Times New Roman" w:hAnsi="Times New Roman"/>
          <w:spacing w:val="-4"/>
          <w:sz w:val="24"/>
          <w:szCs w:val="24"/>
        </w:rPr>
        <w:t xml:space="preserve"> w szczególności:</w:t>
      </w:r>
    </w:p>
    <w:p w14:paraId="68FE638B" w14:textId="77777777" w:rsidR="00E12012" w:rsidRDefault="00E12012" w:rsidP="00E12012">
      <w:pPr>
        <w:pStyle w:val="Akapitzlist1"/>
        <w:spacing w:after="0"/>
        <w:ind w:left="357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1) stanowisko co do sposobu rozpatrzenia reklamacji;</w:t>
      </w:r>
    </w:p>
    <w:p w14:paraId="023DCAA7" w14:textId="77777777" w:rsidR="00E12012" w:rsidRDefault="00E12012" w:rsidP="00E12012">
      <w:pPr>
        <w:pStyle w:val="Akapitzlist1"/>
        <w:spacing w:after="0"/>
        <w:ind w:left="357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2) uzasadnienie faktyczne i prawne, chyba że reklamacja ma zostać rozpatrzona zgodnie z wolą klienta;</w:t>
      </w:r>
    </w:p>
    <w:p w14:paraId="17942583" w14:textId="77777777" w:rsidR="00E12012" w:rsidRDefault="00E12012" w:rsidP="00E12012">
      <w:pPr>
        <w:pStyle w:val="Akapitzlist1"/>
        <w:spacing w:after="0"/>
        <w:ind w:left="357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3) wyczerpującą informację na temat zajętego stanowiska co do sposobu rozpatrzenia reklamacji z podaniem odpowiednich fragmentów umowy i/lub regulaminu produktowego;</w:t>
      </w:r>
    </w:p>
    <w:p w14:paraId="296FD8F4" w14:textId="7F1A5001" w:rsidR="007B42D5" w:rsidRDefault="00174A84" w:rsidP="00CF0B59">
      <w:pPr>
        <w:pStyle w:val="Akapitzlist1"/>
        <w:spacing w:after="0"/>
        <w:ind w:left="0" w:firstLine="357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w terminie </w:t>
      </w:r>
      <w:r w:rsidR="0032081C">
        <w:rPr>
          <w:rFonts w:ascii="Times New Roman" w:hAnsi="Times New Roman"/>
          <w:spacing w:val="-4"/>
          <w:sz w:val="24"/>
          <w:szCs w:val="24"/>
        </w:rPr>
        <w:t xml:space="preserve">2 </w:t>
      </w:r>
      <w:r>
        <w:rPr>
          <w:rFonts w:ascii="Times New Roman" w:hAnsi="Times New Roman"/>
          <w:spacing w:val="-4"/>
          <w:sz w:val="24"/>
          <w:szCs w:val="24"/>
        </w:rPr>
        <w:t>dni roboczych</w:t>
      </w:r>
      <w:r w:rsidR="00BE4F9B">
        <w:rPr>
          <w:rFonts w:ascii="Times New Roman" w:hAnsi="Times New Roman"/>
          <w:spacing w:val="-4"/>
          <w:sz w:val="24"/>
          <w:szCs w:val="24"/>
        </w:rPr>
        <w:t xml:space="preserve"> od daty otrzymania </w:t>
      </w:r>
      <w:r w:rsidR="00BE4F9B" w:rsidRPr="0036759F">
        <w:rPr>
          <w:rFonts w:ascii="Times New Roman" w:hAnsi="Times New Roman"/>
          <w:spacing w:val="-4"/>
          <w:sz w:val="24"/>
          <w:szCs w:val="24"/>
        </w:rPr>
        <w:t>zgłoszenia</w:t>
      </w:r>
      <w:r w:rsidR="00F133FE" w:rsidRPr="0036759F">
        <w:rPr>
          <w:rFonts w:ascii="Times New Roman" w:hAnsi="Times New Roman"/>
          <w:spacing w:val="-4"/>
          <w:sz w:val="24"/>
          <w:szCs w:val="24"/>
        </w:rPr>
        <w:t>.</w:t>
      </w:r>
      <w:r w:rsidR="00BE4F9B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42E2C243" w14:textId="41A501A7" w:rsidR="00A7541F" w:rsidRDefault="00A5792C" w:rsidP="007039B8">
      <w:pPr>
        <w:pStyle w:val="Akapitzlist1"/>
        <w:spacing w:after="0"/>
        <w:ind w:left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</w:t>
      </w:r>
      <w:r w:rsidR="007A7826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25589E" w:rsidRPr="0025589E">
        <w:rPr>
          <w:rFonts w:ascii="Times New Roman" w:hAnsi="Times New Roman"/>
          <w:spacing w:val="-4"/>
          <w:sz w:val="24"/>
          <w:szCs w:val="24"/>
        </w:rPr>
        <w:t>W szczególnie skomplikowanych przypadkach</w:t>
      </w:r>
      <w:r w:rsidR="00A42309">
        <w:rPr>
          <w:rFonts w:ascii="Times New Roman" w:hAnsi="Times New Roman"/>
          <w:spacing w:val="-4"/>
          <w:sz w:val="24"/>
          <w:szCs w:val="24"/>
        </w:rPr>
        <w:t>, o których mowa w §14 ust.</w:t>
      </w:r>
      <w:r w:rsidR="00556E9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42309">
        <w:rPr>
          <w:rFonts w:ascii="Times New Roman" w:hAnsi="Times New Roman"/>
          <w:spacing w:val="-4"/>
          <w:sz w:val="24"/>
          <w:szCs w:val="24"/>
        </w:rPr>
        <w:t>2 oraz ust.</w:t>
      </w:r>
      <w:r w:rsidR="00556E9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42309">
        <w:rPr>
          <w:rFonts w:ascii="Times New Roman" w:hAnsi="Times New Roman"/>
          <w:spacing w:val="-4"/>
          <w:sz w:val="24"/>
          <w:szCs w:val="24"/>
        </w:rPr>
        <w:t>3,</w:t>
      </w:r>
      <w:r w:rsidR="0025589E" w:rsidRPr="0025589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5589E" w:rsidRPr="00B43ABC">
        <w:rPr>
          <w:rFonts w:ascii="Times New Roman" w:hAnsi="Times New Roman"/>
          <w:spacing w:val="-4"/>
          <w:sz w:val="24"/>
          <w:szCs w:val="24"/>
        </w:rPr>
        <w:t xml:space="preserve">możliwe jest wydłużenie terminu, o którym mowa </w:t>
      </w:r>
      <w:r w:rsidR="002018B9" w:rsidRPr="00B43ABC">
        <w:rPr>
          <w:rFonts w:ascii="Times New Roman" w:hAnsi="Times New Roman"/>
          <w:spacing w:val="-4"/>
          <w:sz w:val="24"/>
          <w:szCs w:val="24"/>
        </w:rPr>
        <w:t>w</w:t>
      </w:r>
      <w:r w:rsidR="00026967" w:rsidRPr="00B43ABC">
        <w:rPr>
          <w:rFonts w:ascii="Times New Roman" w:hAnsi="Times New Roman"/>
          <w:spacing w:val="-4"/>
          <w:sz w:val="24"/>
          <w:szCs w:val="24"/>
        </w:rPr>
        <w:t xml:space="preserve"> ust. </w:t>
      </w:r>
      <w:r w:rsidRPr="00B43ABC">
        <w:rPr>
          <w:rFonts w:ascii="Times New Roman" w:hAnsi="Times New Roman"/>
          <w:spacing w:val="-4"/>
          <w:sz w:val="24"/>
          <w:szCs w:val="24"/>
        </w:rPr>
        <w:t>2</w:t>
      </w:r>
      <w:r w:rsidR="00026967" w:rsidRPr="00B43ABC">
        <w:rPr>
          <w:rFonts w:ascii="Times New Roman" w:hAnsi="Times New Roman"/>
          <w:spacing w:val="-4"/>
          <w:sz w:val="24"/>
          <w:szCs w:val="24"/>
        </w:rPr>
        <w:t xml:space="preserve"> pkt 3 </w:t>
      </w:r>
      <w:r w:rsidR="0025589E" w:rsidRPr="00B43ABC">
        <w:rPr>
          <w:rFonts w:ascii="Times New Roman" w:hAnsi="Times New Roman"/>
          <w:spacing w:val="-4"/>
          <w:sz w:val="24"/>
          <w:szCs w:val="24"/>
        </w:rPr>
        <w:t xml:space="preserve">po uzyskaniu uprzedniej akceptacji </w:t>
      </w:r>
      <w:bookmarkStart w:id="6" w:name="_Hlk109293821"/>
      <w:r w:rsidR="00B43ABC" w:rsidRPr="00B43ABC">
        <w:rPr>
          <w:rFonts w:ascii="Times New Roman" w:hAnsi="Times New Roman"/>
          <w:spacing w:val="-4"/>
          <w:sz w:val="24"/>
          <w:szCs w:val="24"/>
        </w:rPr>
        <w:t>Naczelnika Wydziału Ekonomicznego</w:t>
      </w:r>
      <w:r w:rsidR="0025589E" w:rsidRPr="00B43ABC">
        <w:rPr>
          <w:rFonts w:ascii="Times New Roman" w:hAnsi="Times New Roman"/>
          <w:spacing w:val="-4"/>
          <w:sz w:val="24"/>
          <w:szCs w:val="24"/>
        </w:rPr>
        <w:t>.</w:t>
      </w:r>
      <w:bookmarkEnd w:id="6"/>
    </w:p>
    <w:p w14:paraId="104351F8" w14:textId="5F72883B" w:rsidR="00200205" w:rsidRDefault="00A5792C" w:rsidP="00CF0B59">
      <w:pPr>
        <w:pStyle w:val="Akapitzlist1"/>
        <w:spacing w:after="0"/>
        <w:ind w:left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4</w:t>
      </w:r>
      <w:r w:rsidR="002018B9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7A7826" w:rsidRPr="00B43ABC">
        <w:rPr>
          <w:rFonts w:ascii="Times New Roman" w:hAnsi="Times New Roman"/>
          <w:spacing w:val="-4"/>
          <w:sz w:val="24"/>
          <w:szCs w:val="24"/>
        </w:rPr>
        <w:t>Każda j</w:t>
      </w:r>
      <w:r w:rsidR="0025589E" w:rsidRPr="00B43ABC">
        <w:rPr>
          <w:rFonts w:ascii="Times New Roman" w:hAnsi="Times New Roman"/>
          <w:spacing w:val="-4"/>
          <w:sz w:val="24"/>
          <w:szCs w:val="24"/>
        </w:rPr>
        <w:t>ednostka organizacyjna</w:t>
      </w:r>
      <w:r w:rsidR="007A7826" w:rsidRPr="00B43ABC">
        <w:rPr>
          <w:rFonts w:ascii="Times New Roman" w:hAnsi="Times New Roman"/>
          <w:spacing w:val="-4"/>
          <w:sz w:val="24"/>
          <w:szCs w:val="24"/>
        </w:rPr>
        <w:t>, do której przekazano reklamację</w:t>
      </w:r>
      <w:r w:rsidR="0025589E" w:rsidRPr="00B43A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A7826" w:rsidRPr="00B43ABC">
        <w:rPr>
          <w:rFonts w:ascii="Times New Roman" w:hAnsi="Times New Roman"/>
          <w:spacing w:val="-4"/>
          <w:sz w:val="24"/>
          <w:szCs w:val="24"/>
        </w:rPr>
        <w:t xml:space="preserve">do rozpatrzenia </w:t>
      </w:r>
      <w:r w:rsidR="0025589E" w:rsidRPr="00B43ABC">
        <w:rPr>
          <w:rFonts w:ascii="Times New Roman" w:hAnsi="Times New Roman"/>
          <w:spacing w:val="-4"/>
          <w:sz w:val="24"/>
          <w:szCs w:val="24"/>
        </w:rPr>
        <w:t xml:space="preserve">zobowiązana jest do poinformowania </w:t>
      </w:r>
      <w:r w:rsidR="00B43ABC" w:rsidRPr="00B43ABC">
        <w:rPr>
          <w:rFonts w:ascii="Times New Roman" w:hAnsi="Times New Roman"/>
          <w:spacing w:val="-4"/>
          <w:sz w:val="24"/>
          <w:szCs w:val="24"/>
        </w:rPr>
        <w:t xml:space="preserve">Naczelnika Wydziału Ekonomicznego </w:t>
      </w:r>
      <w:r w:rsidR="00DC51A1" w:rsidRPr="00B43A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5589E" w:rsidRPr="00B43ABC">
        <w:rPr>
          <w:rFonts w:ascii="Times New Roman" w:hAnsi="Times New Roman"/>
          <w:spacing w:val="-4"/>
          <w:sz w:val="24"/>
          <w:szCs w:val="24"/>
        </w:rPr>
        <w:t xml:space="preserve">nie później niż w terminie </w:t>
      </w:r>
      <w:r w:rsidR="005829AB" w:rsidRPr="00B43ABC">
        <w:rPr>
          <w:rFonts w:ascii="Times New Roman" w:hAnsi="Times New Roman"/>
          <w:spacing w:val="-4"/>
          <w:sz w:val="24"/>
          <w:szCs w:val="24"/>
        </w:rPr>
        <w:t xml:space="preserve">5 </w:t>
      </w:r>
      <w:r w:rsidR="0025589E" w:rsidRPr="00B43ABC">
        <w:rPr>
          <w:rFonts w:ascii="Times New Roman" w:hAnsi="Times New Roman"/>
          <w:spacing w:val="-4"/>
          <w:sz w:val="24"/>
          <w:szCs w:val="24"/>
        </w:rPr>
        <w:t>dni od dnia przekazania reklamacji poprzez wysłanie e-mail</w:t>
      </w:r>
      <w:r w:rsidR="00B43ABC" w:rsidRPr="00B43ABC">
        <w:rPr>
          <w:rFonts w:ascii="Times New Roman" w:hAnsi="Times New Roman"/>
          <w:spacing w:val="-4"/>
          <w:sz w:val="24"/>
          <w:szCs w:val="24"/>
        </w:rPr>
        <w:t>a</w:t>
      </w:r>
      <w:r w:rsidR="0025589E" w:rsidRPr="00B43ABC">
        <w:rPr>
          <w:rFonts w:ascii="Times New Roman" w:hAnsi="Times New Roman"/>
          <w:spacing w:val="-4"/>
          <w:sz w:val="24"/>
          <w:szCs w:val="24"/>
        </w:rPr>
        <w:t xml:space="preserve"> o braku możliwości udzielenia klientowi odpowiedzi w terminie</w:t>
      </w:r>
      <w:r w:rsidR="001A6145" w:rsidRPr="00B43ABC">
        <w:rPr>
          <w:rFonts w:ascii="Times New Roman" w:hAnsi="Times New Roman"/>
          <w:spacing w:val="-4"/>
          <w:sz w:val="24"/>
          <w:szCs w:val="24"/>
        </w:rPr>
        <w:t xml:space="preserve"> określonym w § 1</w:t>
      </w:r>
      <w:r w:rsidR="002968B5" w:rsidRPr="00B43ABC">
        <w:rPr>
          <w:rFonts w:ascii="Times New Roman" w:hAnsi="Times New Roman"/>
          <w:spacing w:val="-4"/>
          <w:sz w:val="24"/>
          <w:szCs w:val="24"/>
        </w:rPr>
        <w:t>4</w:t>
      </w:r>
      <w:r w:rsidR="001A6145" w:rsidRPr="00B43ABC">
        <w:rPr>
          <w:rFonts w:ascii="Times New Roman" w:hAnsi="Times New Roman"/>
          <w:spacing w:val="-4"/>
          <w:sz w:val="24"/>
          <w:szCs w:val="24"/>
        </w:rPr>
        <w:t xml:space="preserve"> ust. 1</w:t>
      </w:r>
      <w:r w:rsidR="00727FCC" w:rsidRPr="00B43ABC">
        <w:rPr>
          <w:rFonts w:ascii="Times New Roman" w:hAnsi="Times New Roman"/>
          <w:spacing w:val="-4"/>
          <w:sz w:val="24"/>
          <w:szCs w:val="24"/>
        </w:rPr>
        <w:t>, a w</w:t>
      </w:r>
      <w:r w:rsidR="00F018F6" w:rsidRPr="00B43ABC">
        <w:rPr>
          <w:rFonts w:ascii="Times New Roman" w:hAnsi="Times New Roman"/>
          <w:spacing w:val="-4"/>
          <w:sz w:val="24"/>
          <w:szCs w:val="24"/>
        </w:rPr>
        <w:t xml:space="preserve"> przypadku zło</w:t>
      </w:r>
      <w:r w:rsidR="00B73F70" w:rsidRPr="00B43ABC">
        <w:rPr>
          <w:rFonts w:ascii="Times New Roman" w:hAnsi="Times New Roman"/>
          <w:spacing w:val="-4"/>
          <w:sz w:val="24"/>
          <w:szCs w:val="24"/>
        </w:rPr>
        <w:t>żenia</w:t>
      </w:r>
      <w:r w:rsidR="00C05D56" w:rsidRPr="00B43ABC">
        <w:rPr>
          <w:rFonts w:ascii="Times New Roman" w:hAnsi="Times New Roman"/>
          <w:spacing w:val="-4"/>
          <w:sz w:val="24"/>
          <w:szCs w:val="24"/>
        </w:rPr>
        <w:t xml:space="preserve"> reklamacji dotyczącej </w:t>
      </w:r>
      <w:r w:rsidR="00C82235" w:rsidRPr="00B43ABC">
        <w:rPr>
          <w:rFonts w:ascii="Times New Roman" w:hAnsi="Times New Roman"/>
          <w:spacing w:val="-4"/>
          <w:sz w:val="24"/>
          <w:szCs w:val="24"/>
        </w:rPr>
        <w:t xml:space="preserve">transakcji </w:t>
      </w:r>
      <w:r w:rsidR="00727FCC" w:rsidRPr="00B43ABC">
        <w:rPr>
          <w:rFonts w:ascii="Times New Roman" w:hAnsi="Times New Roman"/>
          <w:spacing w:val="-4"/>
          <w:sz w:val="24"/>
          <w:szCs w:val="24"/>
        </w:rPr>
        <w:t>dokonanej kartą</w:t>
      </w:r>
      <w:r w:rsidR="006B4554" w:rsidRPr="00B43ABC">
        <w:rPr>
          <w:rFonts w:ascii="Times New Roman" w:hAnsi="Times New Roman"/>
          <w:spacing w:val="-4"/>
          <w:sz w:val="24"/>
          <w:szCs w:val="24"/>
        </w:rPr>
        <w:t>,</w:t>
      </w:r>
      <w:r w:rsidR="00727FCC" w:rsidRPr="00B43A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230F6" w:rsidRPr="00B43ABC">
        <w:rPr>
          <w:rFonts w:ascii="Times New Roman" w:hAnsi="Times New Roman"/>
          <w:spacing w:val="-4"/>
          <w:sz w:val="24"/>
          <w:szCs w:val="24"/>
        </w:rPr>
        <w:t xml:space="preserve">o braku możliwości udzielenia klientowi odpowiedzi w terminie, o którym mowa w </w:t>
      </w:r>
      <w:r w:rsidR="007230F6" w:rsidRPr="00B43ABC">
        <w:rPr>
          <w:rFonts w:ascii="Times New Roman" w:hAnsi="Times New Roman"/>
          <w:spacing w:val="-2"/>
          <w:sz w:val="24"/>
          <w:szCs w:val="24"/>
        </w:rPr>
        <w:t>§ 1</w:t>
      </w:r>
      <w:r w:rsidR="002968B5" w:rsidRPr="00B43ABC">
        <w:rPr>
          <w:rFonts w:ascii="Times New Roman" w:hAnsi="Times New Roman"/>
          <w:spacing w:val="-2"/>
          <w:sz w:val="24"/>
          <w:szCs w:val="24"/>
        </w:rPr>
        <w:t>4</w:t>
      </w:r>
      <w:r w:rsidR="007230F6" w:rsidRPr="00B43ABC">
        <w:rPr>
          <w:rFonts w:ascii="Times New Roman" w:hAnsi="Times New Roman"/>
          <w:spacing w:val="-2"/>
          <w:sz w:val="24"/>
          <w:szCs w:val="24"/>
        </w:rPr>
        <w:t xml:space="preserve"> ust. 2 (35 dni roboczych).</w:t>
      </w:r>
      <w:r w:rsidR="00B73F70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29895974" w14:textId="6B86826B" w:rsidR="009164A4" w:rsidRDefault="009164A4" w:rsidP="00CF0B59">
      <w:pPr>
        <w:pStyle w:val="Akapitzlist1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2463B48" w14:textId="77777777" w:rsidR="009164A4" w:rsidRPr="0025589E" w:rsidRDefault="009164A4" w:rsidP="00CF0B59">
      <w:pPr>
        <w:pStyle w:val="Akapitzlist1"/>
        <w:spacing w:after="0"/>
        <w:ind w:left="0"/>
        <w:rPr>
          <w:rFonts w:ascii="Times New Roman" w:hAnsi="Times New Roman"/>
          <w:sz w:val="24"/>
          <w:szCs w:val="24"/>
        </w:rPr>
      </w:pPr>
    </w:p>
    <w:p w14:paraId="7764F172" w14:textId="77777777" w:rsidR="00055BC1" w:rsidRPr="006E5A2B" w:rsidRDefault="00200205">
      <w:pPr>
        <w:pStyle w:val="Nagwek5"/>
        <w:numPr>
          <w:ilvl w:val="0"/>
          <w:numId w:val="30"/>
        </w:numPr>
        <w:spacing w:line="276" w:lineRule="auto"/>
        <w:ind w:left="357" w:hanging="357"/>
        <w:jc w:val="left"/>
      </w:pPr>
      <w:bookmarkStart w:id="7" w:name="_Toc368553904"/>
      <w:bookmarkStart w:id="8" w:name="_Toc368553905"/>
      <w:bookmarkStart w:id="9" w:name="_Toc368553906"/>
      <w:bookmarkStart w:id="10" w:name="_Toc368553907"/>
      <w:bookmarkStart w:id="11" w:name="_Toc368553908"/>
      <w:bookmarkEnd w:id="7"/>
      <w:bookmarkEnd w:id="8"/>
      <w:bookmarkEnd w:id="9"/>
      <w:bookmarkEnd w:id="10"/>
      <w:r w:rsidRPr="006E5A2B">
        <w:t>Udzielenie odpowiedzi na reklamację</w:t>
      </w:r>
      <w:bookmarkEnd w:id="11"/>
    </w:p>
    <w:p w14:paraId="768FAA1B" w14:textId="77777777" w:rsidR="00055BC1" w:rsidRPr="00960190" w:rsidRDefault="00B10071" w:rsidP="00B10071">
      <w:pPr>
        <w:spacing w:after="0"/>
        <w:ind w:left="3545"/>
        <w:jc w:val="left"/>
        <w:rPr>
          <w:rFonts w:ascii="Times New Roman" w:hAnsi="Times New Roman"/>
          <w:sz w:val="24"/>
        </w:rPr>
      </w:pPr>
      <w:r w:rsidRPr="00960190">
        <w:rPr>
          <w:rFonts w:ascii="Times New Roman" w:hAnsi="Times New Roman"/>
          <w:sz w:val="24"/>
        </w:rPr>
        <w:t xml:space="preserve">      § </w:t>
      </w:r>
      <w:r w:rsidR="00AD38B9" w:rsidRPr="00960190">
        <w:rPr>
          <w:rFonts w:ascii="Times New Roman" w:hAnsi="Times New Roman"/>
          <w:sz w:val="24"/>
        </w:rPr>
        <w:t>1</w:t>
      </w:r>
      <w:r w:rsidR="00AD38B9">
        <w:rPr>
          <w:rFonts w:ascii="Times New Roman" w:hAnsi="Times New Roman"/>
          <w:sz w:val="24"/>
        </w:rPr>
        <w:t>4</w:t>
      </w:r>
    </w:p>
    <w:p w14:paraId="007DCC38" w14:textId="721DDD9F" w:rsidR="00055BC1" w:rsidRPr="00866D76" w:rsidRDefault="00200205">
      <w:pPr>
        <w:pStyle w:val="Akapitzlist1"/>
        <w:numPr>
          <w:ilvl w:val="3"/>
          <w:numId w:val="10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 xml:space="preserve">Odpowiedź na reklamację </w:t>
      </w:r>
      <w:r w:rsidR="00DB3AAE">
        <w:rPr>
          <w:rFonts w:ascii="Times New Roman" w:hAnsi="Times New Roman"/>
          <w:sz w:val="24"/>
          <w:szCs w:val="24"/>
        </w:rPr>
        <w:t xml:space="preserve">dotyczącą świadczonych przez Bank usług płatniczych </w:t>
      </w:r>
      <w:r w:rsidRPr="006E5A2B">
        <w:rPr>
          <w:rFonts w:ascii="Times New Roman" w:hAnsi="Times New Roman"/>
          <w:sz w:val="24"/>
          <w:szCs w:val="24"/>
        </w:rPr>
        <w:t xml:space="preserve">powinna być udzielona klientowi </w:t>
      </w:r>
      <w:r w:rsidR="00B20326">
        <w:rPr>
          <w:rFonts w:ascii="Times New Roman" w:hAnsi="Times New Roman"/>
          <w:sz w:val="24"/>
          <w:szCs w:val="24"/>
        </w:rPr>
        <w:t xml:space="preserve">bez zbędnej zwłoki nie później niż </w:t>
      </w:r>
      <w:r w:rsidRPr="006E5A2B">
        <w:rPr>
          <w:rFonts w:ascii="Times New Roman" w:hAnsi="Times New Roman"/>
          <w:sz w:val="24"/>
          <w:szCs w:val="24"/>
        </w:rPr>
        <w:t xml:space="preserve">w terminie do </w:t>
      </w:r>
      <w:r w:rsidR="00DB3AAE">
        <w:rPr>
          <w:rFonts w:ascii="Times New Roman" w:hAnsi="Times New Roman"/>
          <w:sz w:val="24"/>
          <w:szCs w:val="24"/>
        </w:rPr>
        <w:t xml:space="preserve">15 dni roboczych od daty </w:t>
      </w:r>
      <w:r w:rsidR="00460F1C">
        <w:rPr>
          <w:rFonts w:ascii="Times New Roman" w:hAnsi="Times New Roman"/>
          <w:sz w:val="24"/>
          <w:szCs w:val="24"/>
        </w:rPr>
        <w:t>otrzymania reklamacji przez</w:t>
      </w:r>
      <w:r w:rsidR="00DB3AAE">
        <w:rPr>
          <w:rFonts w:ascii="Times New Roman" w:hAnsi="Times New Roman"/>
          <w:sz w:val="24"/>
          <w:szCs w:val="24"/>
        </w:rPr>
        <w:t xml:space="preserve"> Bank, w przypadku pozostałych reklamacji w terminie do </w:t>
      </w:r>
      <w:r w:rsidRPr="006E5A2B">
        <w:rPr>
          <w:rFonts w:ascii="Times New Roman" w:hAnsi="Times New Roman"/>
          <w:sz w:val="24"/>
          <w:szCs w:val="24"/>
        </w:rPr>
        <w:t>3</w:t>
      </w:r>
      <w:r w:rsidRPr="00866D76">
        <w:rPr>
          <w:rFonts w:ascii="Times New Roman" w:hAnsi="Times New Roman"/>
          <w:sz w:val="24"/>
          <w:szCs w:val="24"/>
        </w:rPr>
        <w:t xml:space="preserve">0 dni </w:t>
      </w:r>
      <w:r w:rsidR="003B6D34" w:rsidRPr="00866D76">
        <w:rPr>
          <w:rFonts w:ascii="Times New Roman" w:hAnsi="Times New Roman"/>
          <w:sz w:val="24"/>
          <w:szCs w:val="24"/>
        </w:rPr>
        <w:t xml:space="preserve">kalendarzowych </w:t>
      </w:r>
      <w:r w:rsidRPr="00866D76">
        <w:rPr>
          <w:rFonts w:ascii="Times New Roman" w:hAnsi="Times New Roman"/>
          <w:sz w:val="24"/>
          <w:szCs w:val="24"/>
        </w:rPr>
        <w:t xml:space="preserve">od daty </w:t>
      </w:r>
      <w:r w:rsidR="00E42EB3" w:rsidRPr="00866D76">
        <w:rPr>
          <w:rFonts w:ascii="Times New Roman" w:hAnsi="Times New Roman"/>
          <w:sz w:val="24"/>
          <w:szCs w:val="24"/>
        </w:rPr>
        <w:t>otrzymania reklamacji przez</w:t>
      </w:r>
      <w:r w:rsidRPr="00866D76">
        <w:rPr>
          <w:rFonts w:ascii="Times New Roman" w:hAnsi="Times New Roman"/>
          <w:sz w:val="24"/>
          <w:szCs w:val="24"/>
        </w:rPr>
        <w:t xml:space="preserve"> </w:t>
      </w:r>
      <w:r w:rsidR="00CD3910" w:rsidRPr="00866D76">
        <w:rPr>
          <w:rFonts w:ascii="Times New Roman" w:hAnsi="Times New Roman"/>
          <w:sz w:val="24"/>
          <w:szCs w:val="24"/>
        </w:rPr>
        <w:t>Bank</w:t>
      </w:r>
      <w:r w:rsidRPr="00866D76">
        <w:rPr>
          <w:rFonts w:ascii="Times New Roman" w:hAnsi="Times New Roman"/>
          <w:sz w:val="24"/>
          <w:szCs w:val="24"/>
        </w:rPr>
        <w:t>.</w:t>
      </w:r>
    </w:p>
    <w:p w14:paraId="75101DF0" w14:textId="3E80F447" w:rsidR="00B96122" w:rsidRPr="00866D76" w:rsidRDefault="00200205" w:rsidP="008D4E5D">
      <w:pPr>
        <w:pStyle w:val="Akapitzlist1"/>
        <w:numPr>
          <w:ilvl w:val="3"/>
          <w:numId w:val="10"/>
        </w:numPr>
        <w:spacing w:after="0"/>
        <w:ind w:left="360"/>
        <w:rPr>
          <w:rFonts w:ascii="Times New Roman" w:hAnsi="Times New Roman"/>
          <w:spacing w:val="-4"/>
          <w:sz w:val="24"/>
          <w:szCs w:val="24"/>
        </w:rPr>
      </w:pPr>
      <w:r w:rsidRPr="00866D76">
        <w:rPr>
          <w:rFonts w:ascii="Times New Roman" w:hAnsi="Times New Roman"/>
          <w:spacing w:val="-4"/>
          <w:sz w:val="24"/>
          <w:szCs w:val="24"/>
        </w:rPr>
        <w:t xml:space="preserve">W </w:t>
      </w:r>
      <w:r w:rsidR="003B6D34" w:rsidRPr="00866D76">
        <w:rPr>
          <w:rFonts w:ascii="Times New Roman" w:hAnsi="Times New Roman"/>
          <w:spacing w:val="-4"/>
          <w:sz w:val="24"/>
          <w:szCs w:val="24"/>
        </w:rPr>
        <w:t>szczególn</w:t>
      </w:r>
      <w:r w:rsidR="00B20326" w:rsidRPr="00866D76">
        <w:rPr>
          <w:rFonts w:ascii="Times New Roman" w:hAnsi="Times New Roman"/>
          <w:spacing w:val="-4"/>
          <w:sz w:val="24"/>
          <w:szCs w:val="24"/>
        </w:rPr>
        <w:t>ie skomplikowanych</w:t>
      </w:r>
      <w:r w:rsidR="003B6D34" w:rsidRPr="00866D76">
        <w:rPr>
          <w:rFonts w:ascii="Times New Roman" w:hAnsi="Times New Roman"/>
          <w:spacing w:val="-4"/>
          <w:sz w:val="24"/>
          <w:szCs w:val="24"/>
        </w:rPr>
        <w:t xml:space="preserve"> przypadkach </w:t>
      </w:r>
      <w:r w:rsidR="002B263F" w:rsidRPr="00866D76">
        <w:rPr>
          <w:rFonts w:ascii="Times New Roman" w:hAnsi="Times New Roman"/>
          <w:spacing w:val="-4"/>
          <w:sz w:val="24"/>
          <w:szCs w:val="24"/>
        </w:rPr>
        <w:t xml:space="preserve">termin, o którym mowa w ust. 1, może ulec wydłużeniu do </w:t>
      </w:r>
      <w:r w:rsidR="00DB3AAE" w:rsidRPr="00866D76">
        <w:rPr>
          <w:rFonts w:ascii="Times New Roman" w:hAnsi="Times New Roman"/>
          <w:spacing w:val="-4"/>
          <w:sz w:val="24"/>
          <w:szCs w:val="24"/>
        </w:rPr>
        <w:t xml:space="preserve">35 dni roboczych w przypadku reklamacji dotyczących świadczonych przez Bank usług płatniczych, w przypadku pozostałych reklamacji do </w:t>
      </w:r>
      <w:r w:rsidR="002B263F" w:rsidRPr="00866D76">
        <w:rPr>
          <w:rFonts w:ascii="Times New Roman" w:hAnsi="Times New Roman"/>
          <w:spacing w:val="-4"/>
          <w:sz w:val="24"/>
          <w:szCs w:val="24"/>
        </w:rPr>
        <w:t>60 dni kalendarzowych</w:t>
      </w:r>
      <w:r w:rsidR="00954CCB" w:rsidRPr="00866D76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14:paraId="065976BB" w14:textId="77777777" w:rsidR="003B6D34" w:rsidRPr="00866D76" w:rsidRDefault="00954CCB" w:rsidP="008D4E5D">
      <w:pPr>
        <w:pStyle w:val="Akapitzlist1"/>
        <w:numPr>
          <w:ilvl w:val="3"/>
          <w:numId w:val="10"/>
        </w:numPr>
        <w:spacing w:after="0"/>
        <w:ind w:left="360"/>
        <w:rPr>
          <w:rFonts w:ascii="Times New Roman" w:hAnsi="Times New Roman"/>
          <w:spacing w:val="-4"/>
          <w:sz w:val="24"/>
          <w:szCs w:val="24"/>
        </w:rPr>
      </w:pPr>
      <w:r w:rsidRPr="00866D76">
        <w:rPr>
          <w:rFonts w:ascii="Times New Roman" w:hAnsi="Times New Roman"/>
          <w:spacing w:val="-4"/>
          <w:sz w:val="24"/>
          <w:szCs w:val="24"/>
        </w:rPr>
        <w:t>Za szczególne skomplikowane przypadki uznaje się konieczność uzyskania przez Bank dodatkowych informacji od podmiotów  trzecich współpracujących z Bankiem niezbędnych do rozpatrzenia reklamacji m.in.: reklamacje ka</w:t>
      </w:r>
      <w:r w:rsidR="002B263F" w:rsidRPr="00866D76">
        <w:rPr>
          <w:rFonts w:ascii="Times New Roman" w:hAnsi="Times New Roman"/>
          <w:spacing w:val="-4"/>
          <w:sz w:val="24"/>
          <w:szCs w:val="24"/>
        </w:rPr>
        <w:t>rto</w:t>
      </w:r>
      <w:r w:rsidR="00F01B70" w:rsidRPr="00866D76">
        <w:rPr>
          <w:rFonts w:ascii="Times New Roman" w:hAnsi="Times New Roman"/>
          <w:spacing w:val="-4"/>
          <w:sz w:val="24"/>
          <w:szCs w:val="24"/>
        </w:rPr>
        <w:t>we, sprawy związane z windykacją kredytów, sprawy spadkowe, fraudy, reklamacje składane przez system Ogni</w:t>
      </w:r>
      <w:r w:rsidR="00917BF2" w:rsidRPr="00866D76">
        <w:rPr>
          <w:rFonts w:ascii="Times New Roman" w:hAnsi="Times New Roman"/>
          <w:spacing w:val="-4"/>
          <w:sz w:val="24"/>
          <w:szCs w:val="24"/>
        </w:rPr>
        <w:t>v</w:t>
      </w:r>
      <w:r w:rsidR="00F01B70" w:rsidRPr="00866D76">
        <w:rPr>
          <w:rFonts w:ascii="Times New Roman" w:hAnsi="Times New Roman"/>
          <w:spacing w:val="-4"/>
          <w:sz w:val="24"/>
          <w:szCs w:val="24"/>
        </w:rPr>
        <w:t xml:space="preserve">o, Sorbnet, SWIFT.  </w:t>
      </w:r>
    </w:p>
    <w:p w14:paraId="312C8A39" w14:textId="3B3957F6" w:rsidR="00055BC1" w:rsidRPr="00866D76" w:rsidRDefault="00693333">
      <w:pPr>
        <w:pStyle w:val="Akapitzlist1"/>
        <w:numPr>
          <w:ilvl w:val="3"/>
          <w:numId w:val="10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6D76">
        <w:rPr>
          <w:rFonts w:ascii="Times New Roman" w:hAnsi="Times New Roman"/>
          <w:sz w:val="24"/>
          <w:szCs w:val="24"/>
        </w:rPr>
        <w:t xml:space="preserve">W przypadku braku </w:t>
      </w:r>
      <w:r w:rsidRPr="003D48FE">
        <w:rPr>
          <w:rFonts w:ascii="Times New Roman" w:hAnsi="Times New Roman"/>
          <w:sz w:val="24"/>
          <w:szCs w:val="24"/>
        </w:rPr>
        <w:t>możliwości udzielenia odpowiedzi na złożoną reklamację w terminie określonym w ust. 1,</w:t>
      </w:r>
      <w:r w:rsidR="003D48FE" w:rsidRPr="003D48FE">
        <w:rPr>
          <w:rFonts w:ascii="Times New Roman" w:hAnsi="Times New Roman"/>
          <w:sz w:val="24"/>
          <w:szCs w:val="24"/>
        </w:rPr>
        <w:t xml:space="preserve"> </w:t>
      </w:r>
      <w:r w:rsidR="007040B9">
        <w:rPr>
          <w:rFonts w:ascii="Times New Roman" w:hAnsi="Times New Roman"/>
          <w:sz w:val="24"/>
          <w:szCs w:val="24"/>
        </w:rPr>
        <w:t>Lider</w:t>
      </w:r>
      <w:r w:rsidR="003D48FE">
        <w:rPr>
          <w:rFonts w:ascii="Times New Roman" w:hAnsi="Times New Roman"/>
          <w:sz w:val="24"/>
          <w:szCs w:val="24"/>
        </w:rPr>
        <w:t xml:space="preserve"> </w:t>
      </w:r>
      <w:r w:rsidR="007040B9">
        <w:rPr>
          <w:rFonts w:ascii="Times New Roman" w:hAnsi="Times New Roman"/>
          <w:sz w:val="24"/>
          <w:szCs w:val="24"/>
        </w:rPr>
        <w:t>Oddziału</w:t>
      </w:r>
      <w:r w:rsidR="00343230" w:rsidRPr="003D48FE">
        <w:rPr>
          <w:rFonts w:ascii="Times New Roman" w:hAnsi="Times New Roman"/>
          <w:sz w:val="24"/>
          <w:szCs w:val="24"/>
        </w:rPr>
        <w:t xml:space="preserve"> </w:t>
      </w:r>
      <w:r w:rsidRPr="003D48FE">
        <w:rPr>
          <w:rFonts w:ascii="Times New Roman" w:hAnsi="Times New Roman"/>
          <w:sz w:val="24"/>
          <w:szCs w:val="24"/>
        </w:rPr>
        <w:t>w formie pisemnej</w:t>
      </w:r>
      <w:r w:rsidR="00857F16" w:rsidRPr="003D48FE">
        <w:rPr>
          <w:rFonts w:ascii="Times New Roman" w:hAnsi="Times New Roman"/>
          <w:sz w:val="24"/>
          <w:szCs w:val="24"/>
        </w:rPr>
        <w:t xml:space="preserve"> </w:t>
      </w:r>
      <w:r w:rsidR="00B07D46" w:rsidRPr="003D48FE">
        <w:rPr>
          <w:rFonts w:ascii="Times New Roman" w:hAnsi="Times New Roman"/>
          <w:sz w:val="24"/>
          <w:szCs w:val="24"/>
        </w:rPr>
        <w:t>lub mailowej</w:t>
      </w:r>
      <w:r w:rsidR="00B0122B" w:rsidRPr="00866D76">
        <w:rPr>
          <w:rFonts w:ascii="Times New Roman" w:hAnsi="Times New Roman"/>
          <w:sz w:val="24"/>
          <w:szCs w:val="24"/>
        </w:rPr>
        <w:t>,</w:t>
      </w:r>
      <w:r w:rsidR="00B07D46" w:rsidRPr="00866D76">
        <w:rPr>
          <w:rFonts w:ascii="Times New Roman" w:hAnsi="Times New Roman"/>
          <w:sz w:val="24"/>
          <w:szCs w:val="24"/>
        </w:rPr>
        <w:t xml:space="preserve"> w przypadku gdy klient wskaże taką formę otrzymania odpowiedzi na reklamację</w:t>
      </w:r>
      <w:r w:rsidR="007E5E07" w:rsidRPr="00866D76">
        <w:rPr>
          <w:rFonts w:ascii="Times New Roman" w:hAnsi="Times New Roman"/>
          <w:sz w:val="24"/>
          <w:szCs w:val="24"/>
        </w:rPr>
        <w:t>,</w:t>
      </w:r>
      <w:r w:rsidR="00200205" w:rsidRPr="00866D76">
        <w:rPr>
          <w:rFonts w:ascii="Times New Roman" w:hAnsi="Times New Roman"/>
          <w:sz w:val="24"/>
          <w:szCs w:val="24"/>
        </w:rPr>
        <w:t xml:space="preserve"> powiad</w:t>
      </w:r>
      <w:r w:rsidR="00806A68" w:rsidRPr="00866D76">
        <w:rPr>
          <w:rFonts w:ascii="Times New Roman" w:hAnsi="Times New Roman"/>
          <w:sz w:val="24"/>
          <w:szCs w:val="24"/>
        </w:rPr>
        <w:t>a</w:t>
      </w:r>
      <w:r w:rsidR="00200205" w:rsidRPr="00866D76">
        <w:rPr>
          <w:rFonts w:ascii="Times New Roman" w:hAnsi="Times New Roman"/>
          <w:sz w:val="24"/>
          <w:szCs w:val="24"/>
        </w:rPr>
        <w:t>mi</w:t>
      </w:r>
      <w:r w:rsidR="00806A68" w:rsidRPr="00866D76">
        <w:rPr>
          <w:rFonts w:ascii="Times New Roman" w:hAnsi="Times New Roman"/>
          <w:sz w:val="24"/>
          <w:szCs w:val="24"/>
        </w:rPr>
        <w:t>a</w:t>
      </w:r>
      <w:r w:rsidR="00200205" w:rsidRPr="00866D76">
        <w:rPr>
          <w:rFonts w:ascii="Times New Roman" w:hAnsi="Times New Roman"/>
          <w:sz w:val="24"/>
          <w:szCs w:val="24"/>
        </w:rPr>
        <w:t xml:space="preserve"> o tym klienta </w:t>
      </w:r>
      <w:r w:rsidR="00A8309F" w:rsidRPr="00866D76">
        <w:rPr>
          <w:rFonts w:ascii="Times New Roman" w:hAnsi="Times New Roman"/>
          <w:sz w:val="24"/>
          <w:szCs w:val="24"/>
        </w:rPr>
        <w:t xml:space="preserve">w terminie </w:t>
      </w:r>
      <w:r w:rsidR="0081684F" w:rsidRPr="00866D76">
        <w:rPr>
          <w:rFonts w:ascii="Times New Roman" w:hAnsi="Times New Roman"/>
          <w:sz w:val="24"/>
          <w:szCs w:val="24"/>
        </w:rPr>
        <w:t xml:space="preserve">14 </w:t>
      </w:r>
      <w:r w:rsidR="00A8309F" w:rsidRPr="00866D76">
        <w:rPr>
          <w:rFonts w:ascii="Times New Roman" w:hAnsi="Times New Roman"/>
          <w:sz w:val="24"/>
          <w:szCs w:val="24"/>
        </w:rPr>
        <w:t xml:space="preserve">dni od dnia wpływu reklamacji </w:t>
      </w:r>
      <w:r w:rsidR="00200205" w:rsidRPr="00866D76">
        <w:rPr>
          <w:rFonts w:ascii="Times New Roman" w:hAnsi="Times New Roman"/>
          <w:sz w:val="24"/>
          <w:szCs w:val="24"/>
        </w:rPr>
        <w:t>wraz z podaniem:</w:t>
      </w:r>
    </w:p>
    <w:p w14:paraId="14BF7F95" w14:textId="77777777" w:rsidR="00055BC1" w:rsidRPr="00866D76" w:rsidRDefault="00200205">
      <w:pPr>
        <w:pStyle w:val="Akapitzlist1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866D76">
        <w:rPr>
          <w:rFonts w:ascii="Times New Roman" w:hAnsi="Times New Roman"/>
          <w:sz w:val="24"/>
          <w:szCs w:val="24"/>
        </w:rPr>
        <w:t>przyczyn opóźnienia w rozpatrywaniu reklamacji wraz z przeprosinami;</w:t>
      </w:r>
    </w:p>
    <w:p w14:paraId="118E2690" w14:textId="77777777" w:rsidR="00055BC1" w:rsidRPr="00866D76" w:rsidRDefault="00200205">
      <w:pPr>
        <w:pStyle w:val="Akapitzlist1"/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866D76">
        <w:rPr>
          <w:rFonts w:ascii="Times New Roman" w:hAnsi="Times New Roman"/>
          <w:sz w:val="24"/>
          <w:szCs w:val="24"/>
        </w:rPr>
        <w:t>okoliczności, które muszą zostać ustalone</w:t>
      </w:r>
      <w:r w:rsidR="008B4F0A" w:rsidRPr="00866D76">
        <w:rPr>
          <w:rFonts w:ascii="Times New Roman" w:hAnsi="Times New Roman"/>
          <w:sz w:val="24"/>
          <w:szCs w:val="24"/>
        </w:rPr>
        <w:t xml:space="preserve"> dla rozpatrzenia zastrzeżeń klienta</w:t>
      </w:r>
      <w:r w:rsidRPr="00866D76">
        <w:rPr>
          <w:rFonts w:ascii="Times New Roman" w:hAnsi="Times New Roman"/>
          <w:sz w:val="24"/>
          <w:szCs w:val="24"/>
        </w:rPr>
        <w:t>;</w:t>
      </w:r>
    </w:p>
    <w:p w14:paraId="156A14F8" w14:textId="77777777" w:rsidR="00055BC1" w:rsidRPr="00866D76" w:rsidRDefault="00200205">
      <w:pPr>
        <w:pStyle w:val="Akapitzlist1"/>
        <w:numPr>
          <w:ilvl w:val="0"/>
          <w:numId w:val="27"/>
        </w:numPr>
        <w:spacing w:after="0"/>
        <w:rPr>
          <w:rFonts w:ascii="Times New Roman" w:hAnsi="Times New Roman"/>
          <w:spacing w:val="-4"/>
          <w:sz w:val="24"/>
          <w:szCs w:val="24"/>
        </w:rPr>
      </w:pPr>
      <w:r w:rsidRPr="00866D76">
        <w:rPr>
          <w:rFonts w:ascii="Times New Roman" w:hAnsi="Times New Roman"/>
          <w:sz w:val="24"/>
          <w:szCs w:val="24"/>
        </w:rPr>
        <w:t xml:space="preserve">przewidywanego terminu udzielenia odpowiedzi na złożoną reklamację, który nie </w:t>
      </w:r>
      <w:r w:rsidRPr="00866D76">
        <w:rPr>
          <w:rFonts w:ascii="Times New Roman" w:hAnsi="Times New Roman"/>
          <w:spacing w:val="-4"/>
          <w:sz w:val="24"/>
          <w:szCs w:val="24"/>
        </w:rPr>
        <w:t>może być dłuższy niż wskazany w ust. 2.</w:t>
      </w:r>
    </w:p>
    <w:p w14:paraId="21B3197B" w14:textId="3DACECB2" w:rsidR="008C601B" w:rsidRPr="00866D76" w:rsidRDefault="00B20326" w:rsidP="00DA7523">
      <w:pPr>
        <w:pStyle w:val="Akapitzlist10"/>
        <w:numPr>
          <w:ilvl w:val="0"/>
          <w:numId w:val="10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pacing w:val="-4"/>
          <w:sz w:val="24"/>
          <w:szCs w:val="24"/>
        </w:rPr>
      </w:pPr>
      <w:r w:rsidRPr="00866D76">
        <w:rPr>
          <w:rFonts w:ascii="Times New Roman" w:hAnsi="Times New Roman"/>
          <w:spacing w:val="-4"/>
          <w:sz w:val="24"/>
          <w:szCs w:val="24"/>
        </w:rPr>
        <w:t>Do zachowania termin</w:t>
      </w:r>
      <w:r w:rsidR="00C74221" w:rsidRPr="00866D76">
        <w:rPr>
          <w:rFonts w:ascii="Times New Roman" w:hAnsi="Times New Roman"/>
          <w:spacing w:val="-4"/>
          <w:sz w:val="24"/>
          <w:szCs w:val="24"/>
        </w:rPr>
        <w:t>ów</w:t>
      </w:r>
      <w:r w:rsidRPr="00866D76">
        <w:rPr>
          <w:rFonts w:ascii="Times New Roman" w:hAnsi="Times New Roman"/>
          <w:spacing w:val="-4"/>
          <w:sz w:val="24"/>
          <w:szCs w:val="24"/>
        </w:rPr>
        <w:t>, o który</w:t>
      </w:r>
      <w:r w:rsidR="00C74221" w:rsidRPr="00866D76">
        <w:rPr>
          <w:rFonts w:ascii="Times New Roman" w:hAnsi="Times New Roman"/>
          <w:spacing w:val="-4"/>
          <w:sz w:val="24"/>
          <w:szCs w:val="24"/>
        </w:rPr>
        <w:t>ch</w:t>
      </w:r>
      <w:r w:rsidRPr="00866D76">
        <w:rPr>
          <w:rFonts w:ascii="Times New Roman" w:hAnsi="Times New Roman"/>
          <w:spacing w:val="-4"/>
          <w:sz w:val="24"/>
          <w:szCs w:val="24"/>
        </w:rPr>
        <w:t xml:space="preserve"> mowa w  ust. 1 – 2 wystarczy wysłanie odpowiedzi przed jego upływem</w:t>
      </w:r>
      <w:r w:rsidR="00DB3E5F" w:rsidRPr="00866D76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DB3E5F" w:rsidRPr="00866D76">
        <w:rPr>
          <w:rFonts w:ascii="Times New Roman" w:hAnsi="Times New Roman"/>
          <w:sz w:val="24"/>
          <w:szCs w:val="24"/>
        </w:rPr>
        <w:t>a w przypadku odpowiedzi udzielonych na piśmie - nadanie w placówce pocztowej operatora wyznaczonego w rozumieniu art. 3 pkt 13 ustawy z dnia 23 listopada 2012 r. - Prawo pocztowe</w:t>
      </w:r>
      <w:r w:rsidR="00C73C74" w:rsidRPr="00866D76">
        <w:rPr>
          <w:rFonts w:ascii="Times New Roman" w:hAnsi="Times New Roman"/>
          <w:sz w:val="24"/>
          <w:szCs w:val="24"/>
        </w:rPr>
        <w:t>, z zastrzeżeniem ust. 6</w:t>
      </w:r>
      <w:r w:rsidRPr="00866D76">
        <w:rPr>
          <w:rFonts w:ascii="Times New Roman" w:hAnsi="Times New Roman"/>
          <w:spacing w:val="-4"/>
          <w:sz w:val="24"/>
          <w:szCs w:val="24"/>
        </w:rPr>
        <w:t>.</w:t>
      </w:r>
    </w:p>
    <w:p w14:paraId="4C40C447" w14:textId="0E746334" w:rsidR="00E27792" w:rsidRPr="00866D76" w:rsidRDefault="00C73C74" w:rsidP="00B05123">
      <w:pPr>
        <w:pStyle w:val="Akapitzlist10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866D76">
        <w:rPr>
          <w:rFonts w:ascii="Times New Roman" w:hAnsi="Times New Roman"/>
          <w:spacing w:val="-4"/>
          <w:sz w:val="24"/>
          <w:szCs w:val="24"/>
        </w:rPr>
        <w:t>W przypadku, gdy klient</w:t>
      </w:r>
      <w:r w:rsidR="00BC4682" w:rsidRPr="00866D76">
        <w:rPr>
          <w:rFonts w:ascii="Times New Roman" w:hAnsi="Times New Roman"/>
          <w:spacing w:val="-4"/>
          <w:sz w:val="24"/>
          <w:szCs w:val="24"/>
        </w:rPr>
        <w:t xml:space="preserve"> wskaże formę elektroniczną, jako formę otrzymania odpowiedzi </w:t>
      </w:r>
      <w:r w:rsidRPr="00866D7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C4682" w:rsidRPr="00866D76">
        <w:rPr>
          <w:rFonts w:ascii="Times New Roman" w:hAnsi="Times New Roman"/>
          <w:spacing w:val="-4"/>
          <w:sz w:val="24"/>
          <w:szCs w:val="24"/>
        </w:rPr>
        <w:t>na reklamację, o</w:t>
      </w:r>
      <w:r w:rsidR="00E27792" w:rsidRPr="00866D76">
        <w:rPr>
          <w:rFonts w:ascii="Times New Roman" w:hAnsi="Times New Roman"/>
          <w:spacing w:val="-4"/>
          <w:sz w:val="24"/>
          <w:szCs w:val="24"/>
        </w:rPr>
        <w:t>dpowied</w:t>
      </w:r>
      <w:r w:rsidR="00605254" w:rsidRPr="00866D76">
        <w:rPr>
          <w:rFonts w:ascii="Times New Roman" w:hAnsi="Times New Roman"/>
          <w:spacing w:val="-4"/>
          <w:sz w:val="24"/>
          <w:szCs w:val="24"/>
        </w:rPr>
        <w:t>ź</w:t>
      </w:r>
      <w:r w:rsidR="00E27792" w:rsidRPr="00866D76">
        <w:rPr>
          <w:rFonts w:ascii="Times New Roman" w:hAnsi="Times New Roman"/>
          <w:spacing w:val="-4"/>
          <w:sz w:val="24"/>
          <w:szCs w:val="24"/>
        </w:rPr>
        <w:t xml:space="preserve"> na reklamację </w:t>
      </w:r>
      <w:r w:rsidR="00B07D46" w:rsidRPr="00866D76">
        <w:rPr>
          <w:rFonts w:ascii="Times New Roman" w:hAnsi="Times New Roman"/>
          <w:spacing w:val="-4"/>
          <w:sz w:val="24"/>
          <w:szCs w:val="24"/>
        </w:rPr>
        <w:t>i informacja</w:t>
      </w:r>
      <w:r w:rsidR="00994F45" w:rsidRPr="00866D76">
        <w:rPr>
          <w:rFonts w:ascii="Times New Roman" w:hAnsi="Times New Roman"/>
          <w:spacing w:val="-4"/>
          <w:sz w:val="24"/>
          <w:szCs w:val="24"/>
        </w:rPr>
        <w:t>,</w:t>
      </w:r>
      <w:r w:rsidR="00B07D46" w:rsidRPr="00866D76">
        <w:rPr>
          <w:rFonts w:ascii="Times New Roman" w:hAnsi="Times New Roman"/>
          <w:spacing w:val="-4"/>
          <w:sz w:val="24"/>
          <w:szCs w:val="24"/>
        </w:rPr>
        <w:t xml:space="preserve"> o której mowa w ust. 4, </w:t>
      </w:r>
      <w:r w:rsidR="0089608A" w:rsidRPr="00866D76">
        <w:rPr>
          <w:rFonts w:ascii="Times New Roman" w:hAnsi="Times New Roman"/>
          <w:spacing w:val="-4"/>
          <w:sz w:val="24"/>
          <w:szCs w:val="24"/>
        </w:rPr>
        <w:t>w formacie podpisanego elektronicznie pliku</w:t>
      </w:r>
      <w:r w:rsidR="00E27792" w:rsidRPr="00866D76">
        <w:rPr>
          <w:rFonts w:ascii="Times New Roman" w:hAnsi="Times New Roman"/>
          <w:spacing w:val="-4"/>
          <w:sz w:val="24"/>
          <w:szCs w:val="24"/>
        </w:rPr>
        <w:t xml:space="preserve"> pdf i zaszyfrowana hasłem</w:t>
      </w:r>
      <w:r w:rsidR="009302F7" w:rsidRPr="00866D7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55AC0" w:rsidRPr="00866D76">
        <w:rPr>
          <w:rFonts w:ascii="Times New Roman" w:hAnsi="Times New Roman"/>
          <w:spacing w:val="-4"/>
          <w:sz w:val="24"/>
          <w:szCs w:val="24"/>
        </w:rPr>
        <w:t>jest</w:t>
      </w:r>
      <w:r w:rsidR="009302F7" w:rsidRPr="00866D76">
        <w:rPr>
          <w:rFonts w:ascii="Times New Roman" w:hAnsi="Times New Roman"/>
          <w:spacing w:val="-4"/>
          <w:sz w:val="24"/>
          <w:szCs w:val="24"/>
        </w:rPr>
        <w:t xml:space="preserve"> wysłana na </w:t>
      </w:r>
      <w:r w:rsidR="00225565" w:rsidRPr="00866D76">
        <w:rPr>
          <w:rFonts w:ascii="Times New Roman" w:hAnsi="Times New Roman"/>
          <w:spacing w:val="-4"/>
          <w:sz w:val="24"/>
          <w:szCs w:val="24"/>
        </w:rPr>
        <w:t xml:space="preserve">adres e-mail </w:t>
      </w:r>
      <w:r w:rsidR="00225565" w:rsidRPr="00866D76">
        <w:rPr>
          <w:rFonts w:ascii="Times New Roman" w:hAnsi="Times New Roman"/>
          <w:spacing w:val="-4"/>
          <w:sz w:val="24"/>
          <w:szCs w:val="24"/>
        </w:rPr>
        <w:lastRenderedPageBreak/>
        <w:t>klienta podany na formularzu reklamacji</w:t>
      </w:r>
      <w:r w:rsidR="00E27792" w:rsidRPr="00866D76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E27792" w:rsidRPr="007040B9">
        <w:rPr>
          <w:rFonts w:ascii="Times New Roman" w:hAnsi="Times New Roman"/>
          <w:spacing w:val="-4"/>
          <w:sz w:val="24"/>
          <w:szCs w:val="24"/>
        </w:rPr>
        <w:t xml:space="preserve">Hasło </w:t>
      </w:r>
      <w:r w:rsidR="00B05123" w:rsidRPr="007040B9">
        <w:rPr>
          <w:rFonts w:ascii="Times New Roman" w:hAnsi="Times New Roman"/>
          <w:spacing w:val="-4"/>
          <w:sz w:val="24"/>
          <w:szCs w:val="24"/>
        </w:rPr>
        <w:t>dla klienta</w:t>
      </w:r>
      <w:r w:rsidR="00ED495D" w:rsidRPr="007040B9">
        <w:rPr>
          <w:rFonts w:ascii="Times New Roman" w:hAnsi="Times New Roman"/>
          <w:spacing w:val="-4"/>
          <w:sz w:val="24"/>
          <w:szCs w:val="24"/>
        </w:rPr>
        <w:t xml:space="preserve"> umożliwiające </w:t>
      </w:r>
      <w:r w:rsidR="00E665A2" w:rsidRPr="007040B9">
        <w:rPr>
          <w:rFonts w:ascii="Times New Roman" w:hAnsi="Times New Roman"/>
          <w:spacing w:val="-4"/>
          <w:sz w:val="24"/>
          <w:szCs w:val="24"/>
        </w:rPr>
        <w:t xml:space="preserve">odczytanie </w:t>
      </w:r>
      <w:r w:rsidR="00C172FC" w:rsidRPr="007040B9">
        <w:rPr>
          <w:rFonts w:ascii="Times New Roman" w:hAnsi="Times New Roman"/>
          <w:spacing w:val="-4"/>
          <w:sz w:val="24"/>
          <w:szCs w:val="24"/>
        </w:rPr>
        <w:t xml:space="preserve">odpowiedzi na </w:t>
      </w:r>
      <w:r w:rsidR="00E665A2" w:rsidRPr="007040B9">
        <w:rPr>
          <w:rFonts w:ascii="Times New Roman" w:hAnsi="Times New Roman"/>
          <w:spacing w:val="-4"/>
          <w:sz w:val="24"/>
          <w:szCs w:val="24"/>
        </w:rPr>
        <w:t>reklamacj</w:t>
      </w:r>
      <w:r w:rsidR="00C172FC" w:rsidRPr="007040B9">
        <w:rPr>
          <w:rFonts w:ascii="Times New Roman" w:hAnsi="Times New Roman"/>
          <w:spacing w:val="-4"/>
          <w:sz w:val="24"/>
          <w:szCs w:val="24"/>
        </w:rPr>
        <w:t xml:space="preserve">ę </w:t>
      </w:r>
      <w:r w:rsidR="00B05123" w:rsidRPr="007040B9">
        <w:rPr>
          <w:rFonts w:ascii="Times New Roman" w:hAnsi="Times New Roman"/>
          <w:spacing w:val="-4"/>
          <w:sz w:val="24"/>
          <w:szCs w:val="24"/>
        </w:rPr>
        <w:t xml:space="preserve"> jest </w:t>
      </w:r>
      <w:r w:rsidR="00EB3811" w:rsidRPr="007040B9">
        <w:rPr>
          <w:rFonts w:ascii="Times New Roman" w:hAnsi="Times New Roman"/>
          <w:spacing w:val="-4"/>
          <w:sz w:val="24"/>
          <w:szCs w:val="24"/>
        </w:rPr>
        <w:t>wysyłane w formie sms</w:t>
      </w:r>
      <w:r w:rsidR="00F1521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7423D" w:rsidRPr="007040B9">
        <w:rPr>
          <w:rFonts w:ascii="Times New Roman" w:hAnsi="Times New Roman"/>
          <w:spacing w:val="-4"/>
          <w:sz w:val="24"/>
          <w:szCs w:val="24"/>
        </w:rPr>
        <w:t>na numer telefonu klienta podany na formularzu reklamacji</w:t>
      </w:r>
      <w:r w:rsidR="00EB3811" w:rsidRPr="007040B9">
        <w:rPr>
          <w:rFonts w:ascii="Times New Roman" w:hAnsi="Times New Roman"/>
          <w:spacing w:val="-4"/>
          <w:sz w:val="24"/>
          <w:szCs w:val="24"/>
        </w:rPr>
        <w:t>.</w:t>
      </w:r>
      <w:r w:rsidR="00B05123" w:rsidRPr="00866D76">
        <w:t xml:space="preserve"> </w:t>
      </w:r>
    </w:p>
    <w:p w14:paraId="6EE53DAD" w14:textId="6B6FD8D5" w:rsidR="008C601B" w:rsidRPr="00652906" w:rsidRDefault="005F07FC" w:rsidP="00DA7523">
      <w:pPr>
        <w:pStyle w:val="Akapitzlist10"/>
        <w:numPr>
          <w:ilvl w:val="0"/>
          <w:numId w:val="10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pacing w:val="-4"/>
          <w:sz w:val="24"/>
          <w:szCs w:val="24"/>
        </w:rPr>
      </w:pPr>
      <w:r w:rsidRPr="00866D76">
        <w:rPr>
          <w:rFonts w:ascii="Times New Roman" w:hAnsi="Times New Roman"/>
          <w:spacing w:val="-4"/>
          <w:sz w:val="24"/>
          <w:szCs w:val="24"/>
        </w:rPr>
        <w:t xml:space="preserve">W przypadku niedotrzymania terminu określonego w </w:t>
      </w:r>
      <w:r w:rsidRPr="00652906">
        <w:rPr>
          <w:rFonts w:ascii="Times New Roman" w:hAnsi="Times New Roman"/>
          <w:spacing w:val="-4"/>
          <w:sz w:val="24"/>
          <w:szCs w:val="24"/>
        </w:rPr>
        <w:t>ust. 1, a w szczególnie skomplikowanych przypadkach, o których mowa w ust. 3</w:t>
      </w:r>
      <w:r w:rsidR="00A42309">
        <w:rPr>
          <w:rFonts w:ascii="Times New Roman" w:hAnsi="Times New Roman"/>
          <w:spacing w:val="-4"/>
          <w:sz w:val="24"/>
          <w:szCs w:val="24"/>
        </w:rPr>
        <w:t>,</w:t>
      </w:r>
      <w:r w:rsidRPr="00652906">
        <w:rPr>
          <w:rFonts w:ascii="Times New Roman" w:hAnsi="Times New Roman"/>
          <w:spacing w:val="-4"/>
          <w:sz w:val="24"/>
          <w:szCs w:val="24"/>
        </w:rPr>
        <w:t xml:space="preserve"> terminu określonego w ust. 2, </w:t>
      </w:r>
      <w:r w:rsidR="0023360E">
        <w:rPr>
          <w:rFonts w:ascii="Times New Roman" w:hAnsi="Times New Roman"/>
          <w:spacing w:val="-4"/>
          <w:sz w:val="24"/>
          <w:szCs w:val="24"/>
        </w:rPr>
        <w:t>istnieje ryzyko</w:t>
      </w:r>
      <w:r w:rsidR="00E62CF5">
        <w:rPr>
          <w:rFonts w:ascii="Times New Roman" w:hAnsi="Times New Roman"/>
          <w:spacing w:val="-4"/>
          <w:sz w:val="24"/>
          <w:szCs w:val="24"/>
        </w:rPr>
        <w:t xml:space="preserve"> uznania</w:t>
      </w:r>
      <w:r w:rsidR="0023360E">
        <w:rPr>
          <w:rFonts w:ascii="Times New Roman" w:hAnsi="Times New Roman"/>
          <w:spacing w:val="-4"/>
          <w:sz w:val="24"/>
          <w:szCs w:val="24"/>
        </w:rPr>
        <w:t xml:space="preserve">, że </w:t>
      </w:r>
      <w:r w:rsidR="00307F98" w:rsidRPr="00652906">
        <w:rPr>
          <w:rFonts w:ascii="Times New Roman" w:hAnsi="Times New Roman"/>
          <w:spacing w:val="-4"/>
          <w:sz w:val="24"/>
          <w:szCs w:val="24"/>
        </w:rPr>
        <w:t>reklamacj</w:t>
      </w:r>
      <w:r w:rsidR="0023360E">
        <w:rPr>
          <w:rFonts w:ascii="Times New Roman" w:hAnsi="Times New Roman"/>
          <w:spacing w:val="-4"/>
          <w:sz w:val="24"/>
          <w:szCs w:val="24"/>
        </w:rPr>
        <w:t>a</w:t>
      </w:r>
      <w:r w:rsidRPr="0065290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3360E">
        <w:rPr>
          <w:rFonts w:ascii="Times New Roman" w:hAnsi="Times New Roman"/>
          <w:spacing w:val="-4"/>
          <w:sz w:val="24"/>
          <w:szCs w:val="24"/>
        </w:rPr>
        <w:t>zosta</w:t>
      </w:r>
      <w:r w:rsidR="00D1562A">
        <w:rPr>
          <w:rFonts w:ascii="Times New Roman" w:hAnsi="Times New Roman"/>
          <w:spacing w:val="-4"/>
          <w:sz w:val="24"/>
          <w:szCs w:val="24"/>
        </w:rPr>
        <w:t>ła</w:t>
      </w:r>
      <w:r w:rsidR="0023360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52906">
        <w:rPr>
          <w:rFonts w:ascii="Times New Roman" w:hAnsi="Times New Roman"/>
          <w:spacing w:val="-4"/>
          <w:sz w:val="24"/>
          <w:szCs w:val="24"/>
        </w:rPr>
        <w:t>rozpatrzon</w:t>
      </w:r>
      <w:r w:rsidR="00D1562A">
        <w:rPr>
          <w:rFonts w:ascii="Times New Roman" w:hAnsi="Times New Roman"/>
          <w:spacing w:val="-4"/>
          <w:sz w:val="24"/>
          <w:szCs w:val="24"/>
        </w:rPr>
        <w:t>a</w:t>
      </w:r>
      <w:r w:rsidRPr="00652906">
        <w:rPr>
          <w:rFonts w:ascii="Times New Roman" w:hAnsi="Times New Roman"/>
          <w:spacing w:val="-4"/>
          <w:sz w:val="24"/>
          <w:szCs w:val="24"/>
        </w:rPr>
        <w:t xml:space="preserve"> zgodnie z wolą klienta.</w:t>
      </w:r>
    </w:p>
    <w:p w14:paraId="6B7C0650" w14:textId="77777777" w:rsidR="0021113C" w:rsidRPr="00652906" w:rsidRDefault="0021113C" w:rsidP="0021113C">
      <w:pPr>
        <w:pStyle w:val="Tekstpodstawowy21"/>
        <w:numPr>
          <w:ilvl w:val="0"/>
          <w:numId w:val="10"/>
        </w:numPr>
        <w:ind w:left="426"/>
        <w:rPr>
          <w:spacing w:val="-4"/>
          <w:szCs w:val="24"/>
          <w:lang w:eastAsia="en-US"/>
        </w:rPr>
      </w:pPr>
      <w:r w:rsidRPr="00652906">
        <w:rPr>
          <w:spacing w:val="-4"/>
          <w:szCs w:val="24"/>
          <w:lang w:eastAsia="en-US"/>
        </w:rPr>
        <w:t>Udzielając odpowiedzi na reklamację Bank bierze pod uwagę stan faktyczny istniejący w ostatnim dniu terminu na udzielenie odpowiedzi na reklamację</w:t>
      </w:r>
      <w:r w:rsidR="00651EE7" w:rsidRPr="00652906">
        <w:rPr>
          <w:spacing w:val="-4"/>
          <w:szCs w:val="24"/>
          <w:lang w:eastAsia="en-US"/>
        </w:rPr>
        <w:t xml:space="preserve"> </w:t>
      </w:r>
      <w:r w:rsidR="00651EE7" w:rsidRPr="00652906">
        <w:rPr>
          <w:szCs w:val="24"/>
        </w:rPr>
        <w:t>– określonego w ust. 1, a w szczególnie skomplikowanych przypadkach w ust. 2</w:t>
      </w:r>
      <w:r w:rsidRPr="00652906">
        <w:rPr>
          <w:spacing w:val="-4"/>
          <w:szCs w:val="24"/>
          <w:lang w:eastAsia="en-US"/>
        </w:rPr>
        <w:t>, chyba że informacje i ewentualne dokumenty, jakimi dysponuje Bank, umożliwiają udzielenie odpowiedzi wcześniej.</w:t>
      </w:r>
    </w:p>
    <w:p w14:paraId="100B1DA2" w14:textId="77777777" w:rsidR="0021113C" w:rsidRPr="00652906" w:rsidRDefault="0021113C" w:rsidP="0021113C">
      <w:pPr>
        <w:pStyle w:val="Akapitzlist10"/>
        <w:numPr>
          <w:ilvl w:val="0"/>
          <w:numId w:val="10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/>
          <w:spacing w:val="-4"/>
          <w:sz w:val="24"/>
          <w:szCs w:val="24"/>
        </w:rPr>
      </w:pPr>
      <w:r w:rsidRPr="00652906">
        <w:rPr>
          <w:rFonts w:ascii="Times New Roman" w:hAnsi="Times New Roman"/>
          <w:spacing w:val="-4"/>
          <w:sz w:val="24"/>
          <w:szCs w:val="24"/>
        </w:rPr>
        <w:t xml:space="preserve"> W przypadku gdy zmianie ulegnie stan faktyczny, w oparciu o który Bank udzielił odpowiedzi na reklamację, Bank ponownie rozpoznaje reklamację biorąc pod uwagę zmieniony stan faktyczny, o ile zmiany nastąpiły na korzyść klienta.  </w:t>
      </w:r>
    </w:p>
    <w:p w14:paraId="157C78FD" w14:textId="77777777" w:rsidR="009D6AEC" w:rsidRDefault="009D6AEC">
      <w:pPr>
        <w:pStyle w:val="Akapitzlist1"/>
        <w:spacing w:after="0"/>
        <w:ind w:left="0"/>
        <w:rPr>
          <w:rFonts w:ascii="Times New Roman" w:hAnsi="Times New Roman"/>
          <w:sz w:val="24"/>
          <w:szCs w:val="24"/>
        </w:rPr>
      </w:pPr>
    </w:p>
    <w:p w14:paraId="633A5108" w14:textId="77777777" w:rsidR="00652906" w:rsidRDefault="00652906" w:rsidP="00652906">
      <w:pPr>
        <w:spacing w:after="0"/>
        <w:ind w:left="4254"/>
        <w:jc w:val="left"/>
        <w:rPr>
          <w:rFonts w:ascii="Times New Roman" w:hAnsi="Times New Roman"/>
          <w:sz w:val="24"/>
        </w:rPr>
      </w:pPr>
      <w:r w:rsidRPr="00960190">
        <w:rPr>
          <w:rFonts w:ascii="Times New Roman" w:hAnsi="Times New Roman"/>
          <w:sz w:val="24"/>
        </w:rPr>
        <w:t>§ 1</w:t>
      </w:r>
      <w:r>
        <w:rPr>
          <w:rFonts w:ascii="Times New Roman" w:hAnsi="Times New Roman"/>
          <w:sz w:val="24"/>
        </w:rPr>
        <w:t>5</w:t>
      </w:r>
    </w:p>
    <w:p w14:paraId="4F4398EA" w14:textId="77777777" w:rsidR="00B95C8F" w:rsidRPr="00960190" w:rsidRDefault="00B95C8F" w:rsidP="00652906">
      <w:pPr>
        <w:spacing w:after="0"/>
        <w:ind w:left="4254"/>
        <w:jc w:val="left"/>
        <w:rPr>
          <w:rFonts w:ascii="Times New Roman" w:hAnsi="Times New Roman"/>
          <w:sz w:val="24"/>
        </w:rPr>
      </w:pPr>
    </w:p>
    <w:p w14:paraId="6F4E3042" w14:textId="42C4DD88" w:rsidR="00652906" w:rsidRDefault="00652906" w:rsidP="00652906">
      <w:pPr>
        <w:pStyle w:val="Akapitzlist10"/>
        <w:spacing w:after="0"/>
        <w:ind w:left="0"/>
        <w:rPr>
          <w:rFonts w:ascii="Times New Roman" w:hAnsi="Times New Roman"/>
          <w:spacing w:val="-4"/>
          <w:sz w:val="24"/>
          <w:szCs w:val="24"/>
        </w:rPr>
      </w:pPr>
      <w:r w:rsidRPr="00675971">
        <w:rPr>
          <w:rFonts w:ascii="Times New Roman" w:hAnsi="Times New Roman"/>
          <w:spacing w:val="-4"/>
          <w:sz w:val="24"/>
          <w:szCs w:val="24"/>
        </w:rPr>
        <w:t>1.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75971">
        <w:rPr>
          <w:rFonts w:ascii="Times New Roman" w:hAnsi="Times New Roman"/>
          <w:spacing w:val="-4"/>
          <w:sz w:val="24"/>
          <w:szCs w:val="24"/>
        </w:rPr>
        <w:t xml:space="preserve">Odpowiedź na </w:t>
      </w:r>
      <w:r w:rsidRPr="002E64EC">
        <w:rPr>
          <w:rFonts w:ascii="Times New Roman" w:hAnsi="Times New Roman"/>
          <w:spacing w:val="-4"/>
          <w:sz w:val="24"/>
          <w:szCs w:val="24"/>
        </w:rPr>
        <w:t xml:space="preserve">reklamację formułuje i udziela </w:t>
      </w:r>
      <w:r w:rsidR="002E64EC" w:rsidRPr="002E64EC">
        <w:rPr>
          <w:rFonts w:ascii="Times New Roman" w:hAnsi="Times New Roman"/>
          <w:spacing w:val="-4"/>
          <w:sz w:val="24"/>
          <w:szCs w:val="24"/>
        </w:rPr>
        <w:t>Lider Oddziału</w:t>
      </w:r>
      <w:r w:rsidRPr="002E64EC">
        <w:rPr>
          <w:rFonts w:ascii="Times New Roman" w:hAnsi="Times New Roman"/>
          <w:spacing w:val="-4"/>
          <w:sz w:val="24"/>
          <w:szCs w:val="24"/>
        </w:rPr>
        <w:t xml:space="preserve"> po otrzymaniu wsadu merytorycznego i dokumentów</w:t>
      </w:r>
      <w:r w:rsidR="005D62EA" w:rsidRPr="002E64EC">
        <w:rPr>
          <w:rFonts w:ascii="Times New Roman" w:hAnsi="Times New Roman"/>
          <w:spacing w:val="-4"/>
          <w:sz w:val="24"/>
          <w:szCs w:val="24"/>
        </w:rPr>
        <w:t>,</w:t>
      </w:r>
      <w:r w:rsidRPr="002E64EC">
        <w:rPr>
          <w:rFonts w:ascii="Times New Roman" w:hAnsi="Times New Roman"/>
          <w:spacing w:val="-4"/>
          <w:sz w:val="24"/>
          <w:szCs w:val="24"/>
        </w:rPr>
        <w:t xml:space="preserve"> zgodnie z § </w:t>
      </w:r>
      <w:r w:rsidRPr="002E64EC">
        <w:rPr>
          <w:rFonts w:ascii="Times New Roman" w:hAnsi="Times New Roman"/>
          <w:sz w:val="24"/>
          <w:szCs w:val="24"/>
        </w:rPr>
        <w:t>13 ust. 3</w:t>
      </w:r>
      <w:r w:rsidRPr="002E64EC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14:paraId="2ACE766E" w14:textId="225D1FF0" w:rsidR="008B7B42" w:rsidRPr="00675971" w:rsidRDefault="002E64EC" w:rsidP="002E64EC">
      <w:pPr>
        <w:pStyle w:val="Akapitzlist10"/>
        <w:spacing w:after="0"/>
        <w:ind w:left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1a. </w:t>
      </w:r>
      <w:r w:rsidR="008B7B42" w:rsidRPr="002E64EC">
        <w:rPr>
          <w:rFonts w:ascii="Times New Roman" w:hAnsi="Times New Roman"/>
          <w:spacing w:val="-4"/>
          <w:sz w:val="24"/>
          <w:szCs w:val="24"/>
        </w:rPr>
        <w:t xml:space="preserve">Projekty odpowiedzi przygotowane przez </w:t>
      </w:r>
      <w:r w:rsidRPr="002E64EC">
        <w:rPr>
          <w:rFonts w:ascii="Times New Roman" w:hAnsi="Times New Roman"/>
          <w:spacing w:val="-4"/>
          <w:sz w:val="24"/>
          <w:szCs w:val="24"/>
        </w:rPr>
        <w:t>Lidera Oddziału</w:t>
      </w:r>
      <w:r w:rsidR="008B7B42" w:rsidRPr="002E64EC">
        <w:rPr>
          <w:rFonts w:ascii="Times New Roman" w:hAnsi="Times New Roman"/>
          <w:spacing w:val="-4"/>
          <w:sz w:val="24"/>
          <w:szCs w:val="24"/>
        </w:rPr>
        <w:t xml:space="preserve"> na podstawie</w:t>
      </w:r>
      <w:r w:rsidR="008B7B42" w:rsidRPr="008B7B42">
        <w:rPr>
          <w:rFonts w:ascii="Times New Roman" w:hAnsi="Times New Roman"/>
          <w:spacing w:val="-4"/>
          <w:sz w:val="24"/>
          <w:szCs w:val="24"/>
        </w:rPr>
        <w:t xml:space="preserve"> dokumentów i informacji przekazanych przez komórki merytoryczne w sprawie reklamacji rozpatrzonych </w:t>
      </w:r>
      <w:r w:rsidR="008B7B42" w:rsidRPr="002E64EC">
        <w:rPr>
          <w:rFonts w:ascii="Times New Roman" w:hAnsi="Times New Roman"/>
          <w:spacing w:val="-4"/>
          <w:sz w:val="24"/>
          <w:szCs w:val="24"/>
        </w:rPr>
        <w:t xml:space="preserve">negatywnie, są każdorazowo przekazywane do sprawdzenia i weryfikacji </w:t>
      </w:r>
      <w:r w:rsidR="005D62EA" w:rsidRPr="002E64EC">
        <w:rPr>
          <w:rFonts w:ascii="Times New Roman" w:hAnsi="Times New Roman"/>
          <w:spacing w:val="-4"/>
          <w:sz w:val="24"/>
          <w:szCs w:val="24"/>
        </w:rPr>
        <w:t xml:space="preserve">przez adwokata/radcę prawnego </w:t>
      </w:r>
      <w:r w:rsidR="008B7B42" w:rsidRPr="002E64EC">
        <w:rPr>
          <w:rFonts w:ascii="Times New Roman" w:hAnsi="Times New Roman"/>
          <w:spacing w:val="-4"/>
          <w:sz w:val="24"/>
          <w:szCs w:val="24"/>
        </w:rPr>
        <w:t>w zakresie zgodności z obowiązujący</w:t>
      </w:r>
      <w:r w:rsidR="005D62EA" w:rsidRPr="002E64EC">
        <w:rPr>
          <w:rFonts w:ascii="Times New Roman" w:hAnsi="Times New Roman"/>
          <w:spacing w:val="-4"/>
          <w:sz w:val="24"/>
          <w:szCs w:val="24"/>
        </w:rPr>
        <w:t xml:space="preserve">mi </w:t>
      </w:r>
      <w:r w:rsidR="008B7B42" w:rsidRPr="002E64EC">
        <w:rPr>
          <w:rFonts w:ascii="Times New Roman" w:hAnsi="Times New Roman"/>
          <w:spacing w:val="-4"/>
          <w:sz w:val="24"/>
          <w:szCs w:val="24"/>
        </w:rPr>
        <w:t>w Banku regulacj</w:t>
      </w:r>
      <w:r w:rsidR="005D62EA" w:rsidRPr="002E64EC">
        <w:rPr>
          <w:rFonts w:ascii="Times New Roman" w:hAnsi="Times New Roman"/>
          <w:spacing w:val="-4"/>
          <w:sz w:val="24"/>
          <w:szCs w:val="24"/>
        </w:rPr>
        <w:t xml:space="preserve">ami wewnętrznymi </w:t>
      </w:r>
      <w:r w:rsidR="008B7B42" w:rsidRPr="002E64EC">
        <w:rPr>
          <w:rFonts w:ascii="Times New Roman" w:hAnsi="Times New Roman"/>
          <w:spacing w:val="-4"/>
          <w:sz w:val="24"/>
          <w:szCs w:val="24"/>
        </w:rPr>
        <w:t xml:space="preserve">oraz </w:t>
      </w:r>
      <w:r w:rsidR="005D62EA" w:rsidRPr="002E64EC">
        <w:rPr>
          <w:rFonts w:ascii="Times New Roman" w:hAnsi="Times New Roman"/>
          <w:spacing w:val="-4"/>
          <w:sz w:val="24"/>
          <w:szCs w:val="24"/>
        </w:rPr>
        <w:t xml:space="preserve">powszechnymi </w:t>
      </w:r>
      <w:r w:rsidR="008B7B42" w:rsidRPr="002E64EC">
        <w:rPr>
          <w:rFonts w:ascii="Times New Roman" w:hAnsi="Times New Roman"/>
          <w:spacing w:val="-4"/>
          <w:sz w:val="24"/>
          <w:szCs w:val="24"/>
        </w:rPr>
        <w:t>przepisami prawa</w:t>
      </w:r>
      <w:r w:rsidR="004B6B8C" w:rsidRPr="002E64EC">
        <w:rPr>
          <w:rFonts w:ascii="Times New Roman" w:hAnsi="Times New Roman"/>
          <w:spacing w:val="-4"/>
          <w:sz w:val="24"/>
          <w:szCs w:val="24"/>
        </w:rPr>
        <w:t>.</w:t>
      </w:r>
    </w:p>
    <w:p w14:paraId="259E395B" w14:textId="01F2EB2D" w:rsidR="00652906" w:rsidRPr="00AC5976" w:rsidRDefault="00652906" w:rsidP="00652906">
      <w:pPr>
        <w:pStyle w:val="Akapitzlist10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C5976">
        <w:rPr>
          <w:rFonts w:ascii="Times New Roman" w:hAnsi="Times New Roman"/>
          <w:sz w:val="24"/>
          <w:szCs w:val="24"/>
        </w:rPr>
        <w:t>Odpowiedź udzielana jest w formie p</w:t>
      </w:r>
      <w:r w:rsidR="00955CE4">
        <w:rPr>
          <w:rFonts w:ascii="Times New Roman" w:hAnsi="Times New Roman"/>
          <w:sz w:val="24"/>
          <w:szCs w:val="24"/>
        </w:rPr>
        <w:t>apierow</w:t>
      </w:r>
      <w:r w:rsidRPr="00AC5976">
        <w:rPr>
          <w:rFonts w:ascii="Times New Roman" w:hAnsi="Times New Roman"/>
          <w:sz w:val="24"/>
          <w:szCs w:val="24"/>
        </w:rPr>
        <w:t>ej, na papierze firmowym przy użyciu czcionki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AC5976">
        <w:rPr>
          <w:rFonts w:ascii="Times New Roman" w:hAnsi="Times New Roman"/>
          <w:sz w:val="24"/>
          <w:szCs w:val="24"/>
        </w:rPr>
        <w:t xml:space="preserve"> Times New Roman 12 pkt, a na uzasadnione żądanie klienta przy użyciu większej czcionki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AC5976">
        <w:rPr>
          <w:rFonts w:ascii="Times New Roman" w:hAnsi="Times New Roman"/>
          <w:sz w:val="24"/>
          <w:szCs w:val="24"/>
        </w:rPr>
        <w:t xml:space="preserve"> i wysłana:</w:t>
      </w:r>
    </w:p>
    <w:p w14:paraId="420B28C2" w14:textId="000C21BD" w:rsidR="00652906" w:rsidRPr="00AC5976" w:rsidRDefault="00652906" w:rsidP="00652906">
      <w:pPr>
        <w:pStyle w:val="Akapitzlist10"/>
        <w:numPr>
          <w:ilvl w:val="0"/>
          <w:numId w:val="64"/>
        </w:numPr>
        <w:spacing w:after="0"/>
        <w:rPr>
          <w:rFonts w:ascii="Times New Roman" w:hAnsi="Times New Roman"/>
          <w:sz w:val="24"/>
          <w:szCs w:val="24"/>
        </w:rPr>
      </w:pPr>
      <w:r w:rsidRPr="00AC5976">
        <w:rPr>
          <w:rFonts w:ascii="Times New Roman" w:hAnsi="Times New Roman"/>
          <w:sz w:val="24"/>
          <w:szCs w:val="24"/>
        </w:rPr>
        <w:t xml:space="preserve"> listem poleconym na adres wskazany w reklamacji przez klienta</w:t>
      </w:r>
      <w:r w:rsidR="00955CE4">
        <w:rPr>
          <w:rFonts w:ascii="Times New Roman" w:hAnsi="Times New Roman"/>
          <w:sz w:val="24"/>
          <w:szCs w:val="24"/>
        </w:rPr>
        <w:t>, z zastrzeżeniem pkt 2</w:t>
      </w:r>
      <w:r w:rsidRPr="00AC5976">
        <w:rPr>
          <w:rFonts w:ascii="Times New Roman" w:hAnsi="Times New Roman"/>
          <w:sz w:val="24"/>
          <w:szCs w:val="24"/>
        </w:rPr>
        <w:t>;</w:t>
      </w:r>
    </w:p>
    <w:p w14:paraId="41276601" w14:textId="699F0D5B" w:rsidR="00652906" w:rsidRPr="00AC5976" w:rsidRDefault="00D535BE" w:rsidP="00D535BE">
      <w:pPr>
        <w:pStyle w:val="Akapitzlist10"/>
        <w:numPr>
          <w:ilvl w:val="0"/>
          <w:numId w:val="64"/>
        </w:numPr>
        <w:spacing w:after="0"/>
        <w:rPr>
          <w:rFonts w:ascii="Times New Roman" w:hAnsi="Times New Roman"/>
          <w:sz w:val="24"/>
          <w:szCs w:val="24"/>
        </w:rPr>
      </w:pPr>
      <w:r w:rsidRPr="00D535BE">
        <w:rPr>
          <w:rFonts w:ascii="Times New Roman" w:hAnsi="Times New Roman"/>
          <w:sz w:val="24"/>
          <w:szCs w:val="24"/>
        </w:rPr>
        <w:t>na innym trwałym nośniku i  na wniosek klienta, w tym z wykorzystaniem środków komunikacji elektronicznej na adres mailowy, z którego reklamacja została wysłana, chyba że klient poda w reklamacji inny adres mailowy</w:t>
      </w:r>
      <w:r w:rsidR="00C87BA1">
        <w:rPr>
          <w:rFonts w:ascii="Times New Roman" w:hAnsi="Times New Roman"/>
          <w:sz w:val="24"/>
          <w:szCs w:val="24"/>
        </w:rPr>
        <w:t>,</w:t>
      </w:r>
      <w:r w:rsidRPr="00D535BE">
        <w:rPr>
          <w:rFonts w:ascii="Times New Roman" w:hAnsi="Times New Roman"/>
          <w:sz w:val="24"/>
          <w:szCs w:val="24"/>
        </w:rPr>
        <w:t xml:space="preserve"> poprzez załączenie skanu odpowiedzi.</w:t>
      </w:r>
    </w:p>
    <w:p w14:paraId="1F8111CD" w14:textId="1C05C879" w:rsidR="00652906" w:rsidRDefault="00652906" w:rsidP="00046031">
      <w:pPr>
        <w:pStyle w:val="Akapitzlist10"/>
        <w:spacing w:after="0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C5976">
        <w:rPr>
          <w:rFonts w:ascii="Times New Roman" w:hAnsi="Times New Roman"/>
          <w:sz w:val="24"/>
          <w:szCs w:val="24"/>
        </w:rPr>
        <w:t>Wzór odpowiedzi do klienta zawiera</w:t>
      </w:r>
      <w:r w:rsidR="007228B2">
        <w:rPr>
          <w:rFonts w:ascii="Times New Roman" w:hAnsi="Times New Roman"/>
          <w:sz w:val="24"/>
          <w:szCs w:val="24"/>
        </w:rPr>
        <w:t>ją</w:t>
      </w:r>
      <w:r w:rsidRPr="00AC5976">
        <w:rPr>
          <w:rFonts w:ascii="Times New Roman" w:hAnsi="Times New Roman"/>
          <w:sz w:val="24"/>
          <w:szCs w:val="24"/>
        </w:rPr>
        <w:t xml:space="preserve"> załącznik</w:t>
      </w:r>
      <w:r w:rsidR="007228B2">
        <w:rPr>
          <w:rFonts w:ascii="Times New Roman" w:hAnsi="Times New Roman"/>
          <w:sz w:val="24"/>
          <w:szCs w:val="24"/>
        </w:rPr>
        <w:t>i</w:t>
      </w:r>
      <w:r w:rsidRPr="00AC5976">
        <w:rPr>
          <w:rFonts w:ascii="Times New Roman" w:hAnsi="Times New Roman"/>
          <w:sz w:val="24"/>
          <w:szCs w:val="24"/>
        </w:rPr>
        <w:t xml:space="preserve"> nr 8 i 9.</w:t>
      </w:r>
    </w:p>
    <w:p w14:paraId="3594AC5B" w14:textId="77777777" w:rsidR="00652906" w:rsidRDefault="00652906" w:rsidP="00652906">
      <w:pPr>
        <w:pStyle w:val="Akapitzlist10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W odniesieniu do klientów, którzy nie zawarli z Bankiem umowy, a złożyli reklamację,</w:t>
      </w:r>
      <w:r>
        <w:rPr>
          <w:rFonts w:ascii="Times New Roman" w:hAnsi="Times New Roman"/>
          <w:sz w:val="24"/>
          <w:szCs w:val="24"/>
        </w:rPr>
        <w:br/>
        <w:t xml:space="preserve">     odpowiedź wysyłana jest na adres wskazany w reklamacji lub adres mailowy, o którym</w:t>
      </w:r>
      <w:r>
        <w:rPr>
          <w:rFonts w:ascii="Times New Roman" w:hAnsi="Times New Roman"/>
          <w:sz w:val="24"/>
          <w:szCs w:val="24"/>
        </w:rPr>
        <w:br/>
        <w:t xml:space="preserve">     mowa w ust. 2 pkt 2. </w:t>
      </w:r>
    </w:p>
    <w:p w14:paraId="23A4F275" w14:textId="161B87F3" w:rsidR="00652906" w:rsidRPr="00CE4349" w:rsidRDefault="00652906" w:rsidP="00652906">
      <w:pPr>
        <w:pStyle w:val="Akapitzlist10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E4349">
        <w:rPr>
          <w:rFonts w:ascii="Times New Roman" w:hAnsi="Times New Roman"/>
          <w:sz w:val="24"/>
          <w:szCs w:val="24"/>
        </w:rPr>
        <w:t>Do pierwszej korespondencji kierowanej do klientów, o których mowa w ust. 4, którzy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CE43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349">
        <w:rPr>
          <w:rFonts w:ascii="Times New Roman" w:hAnsi="Times New Roman"/>
          <w:sz w:val="24"/>
          <w:szCs w:val="24"/>
        </w:rPr>
        <w:t xml:space="preserve">złożyli reklamację w trybie opisanym w § 5 ust. 1 pkt 2-5 należy załączyć </w:t>
      </w:r>
      <w:r w:rsidR="004E42A0">
        <w:rPr>
          <w:rFonts w:ascii="Times New Roman" w:hAnsi="Times New Roman"/>
          <w:sz w:val="24"/>
          <w:szCs w:val="24"/>
        </w:rPr>
        <w:t>klauzulę</w:t>
      </w:r>
      <w:r w:rsidR="0022424F">
        <w:rPr>
          <w:rFonts w:ascii="Times New Roman" w:hAnsi="Times New Roman"/>
          <w:sz w:val="24"/>
          <w:szCs w:val="24"/>
        </w:rPr>
        <w:br/>
        <w:t xml:space="preserve"> </w:t>
      </w:r>
      <w:r w:rsidR="00FA4890">
        <w:rPr>
          <w:rFonts w:ascii="Times New Roman" w:hAnsi="Times New Roman"/>
          <w:sz w:val="24"/>
          <w:szCs w:val="24"/>
        </w:rPr>
        <w:t xml:space="preserve">  </w:t>
      </w:r>
      <w:r w:rsidR="004E42A0">
        <w:rPr>
          <w:rFonts w:ascii="Times New Roman" w:hAnsi="Times New Roman"/>
          <w:sz w:val="24"/>
          <w:szCs w:val="24"/>
        </w:rPr>
        <w:t xml:space="preserve"> </w:t>
      </w:r>
      <w:r w:rsidR="0022424F">
        <w:rPr>
          <w:rFonts w:ascii="Times New Roman" w:hAnsi="Times New Roman"/>
          <w:sz w:val="24"/>
          <w:szCs w:val="24"/>
        </w:rPr>
        <w:t xml:space="preserve"> Informacyjną administratora </w:t>
      </w:r>
      <w:r w:rsidR="004E42A0">
        <w:rPr>
          <w:rFonts w:ascii="Times New Roman" w:hAnsi="Times New Roman"/>
          <w:sz w:val="24"/>
          <w:szCs w:val="24"/>
        </w:rPr>
        <w:t>danych</w:t>
      </w:r>
      <w:r w:rsidR="0022424F">
        <w:rPr>
          <w:rFonts w:ascii="Times New Roman" w:hAnsi="Times New Roman"/>
          <w:sz w:val="24"/>
          <w:szCs w:val="24"/>
        </w:rPr>
        <w:t xml:space="preserve"> </w:t>
      </w:r>
      <w:r w:rsidR="00C31DF9">
        <w:rPr>
          <w:rFonts w:ascii="Times New Roman" w:hAnsi="Times New Roman"/>
          <w:sz w:val="24"/>
          <w:szCs w:val="24"/>
        </w:rPr>
        <w:t>(Banku)</w:t>
      </w:r>
      <w:r w:rsidR="0022424F">
        <w:rPr>
          <w:rFonts w:ascii="Times New Roman" w:hAnsi="Times New Roman"/>
          <w:sz w:val="24"/>
          <w:szCs w:val="24"/>
        </w:rPr>
        <w:t xml:space="preserve"> </w:t>
      </w:r>
      <w:r w:rsidRPr="00CE4349">
        <w:rPr>
          <w:rFonts w:ascii="Times New Roman" w:hAnsi="Times New Roman"/>
          <w:sz w:val="24"/>
          <w:szCs w:val="24"/>
        </w:rPr>
        <w:t>o</w:t>
      </w:r>
      <w:r w:rsidR="0022424F">
        <w:rPr>
          <w:rFonts w:ascii="Times New Roman" w:hAnsi="Times New Roman"/>
          <w:sz w:val="24"/>
          <w:szCs w:val="24"/>
        </w:rPr>
        <w:t xml:space="preserve"> </w:t>
      </w:r>
      <w:r w:rsidRPr="00CE4349">
        <w:rPr>
          <w:rFonts w:ascii="Times New Roman" w:hAnsi="Times New Roman"/>
          <w:sz w:val="24"/>
          <w:szCs w:val="24"/>
        </w:rPr>
        <w:t xml:space="preserve">przetwarzaniu ich danych </w:t>
      </w:r>
      <w:r w:rsidR="0022424F">
        <w:rPr>
          <w:rFonts w:ascii="Times New Roman" w:hAnsi="Times New Roman"/>
          <w:sz w:val="24"/>
          <w:szCs w:val="24"/>
        </w:rPr>
        <w:t>osobowych w</w:t>
      </w:r>
      <w:r w:rsidR="0022424F">
        <w:rPr>
          <w:rFonts w:ascii="Times New Roman" w:hAnsi="Times New Roman"/>
          <w:sz w:val="24"/>
          <w:szCs w:val="24"/>
        </w:rPr>
        <w:br/>
        <w:t xml:space="preserve">     związku ze </w:t>
      </w:r>
      <w:r w:rsidRPr="00CE4349">
        <w:rPr>
          <w:rFonts w:ascii="Times New Roman" w:hAnsi="Times New Roman"/>
          <w:sz w:val="24"/>
          <w:szCs w:val="24"/>
        </w:rPr>
        <w:t>złożoną</w:t>
      </w:r>
      <w:r w:rsidR="00B35842">
        <w:rPr>
          <w:rFonts w:ascii="Times New Roman" w:hAnsi="Times New Roman"/>
          <w:sz w:val="24"/>
          <w:szCs w:val="24"/>
        </w:rPr>
        <w:t>(ym)</w:t>
      </w:r>
      <w:r w:rsidR="0022424F">
        <w:rPr>
          <w:rFonts w:ascii="Times New Roman" w:hAnsi="Times New Roman"/>
          <w:sz w:val="24"/>
          <w:szCs w:val="24"/>
        </w:rPr>
        <w:t xml:space="preserve"> </w:t>
      </w:r>
      <w:r w:rsidRPr="00CE4349">
        <w:rPr>
          <w:rFonts w:ascii="Times New Roman" w:hAnsi="Times New Roman"/>
          <w:sz w:val="24"/>
          <w:szCs w:val="24"/>
        </w:rPr>
        <w:t>reklamacją/skargą/wnioskiem, stanowiące załącznik nr 14a</w:t>
      </w:r>
      <w:r w:rsidR="0022424F">
        <w:rPr>
          <w:rFonts w:ascii="Times New Roman" w:hAnsi="Times New Roman"/>
          <w:sz w:val="24"/>
          <w:szCs w:val="24"/>
        </w:rPr>
        <w:br/>
        <w:t xml:space="preserve">  </w:t>
      </w:r>
      <w:r w:rsidRPr="00CE4349">
        <w:rPr>
          <w:rFonts w:ascii="Times New Roman" w:hAnsi="Times New Roman"/>
          <w:sz w:val="24"/>
          <w:szCs w:val="24"/>
        </w:rPr>
        <w:t xml:space="preserve"> </w:t>
      </w:r>
      <w:r w:rsidR="0022424F">
        <w:rPr>
          <w:rFonts w:ascii="Times New Roman" w:hAnsi="Times New Roman"/>
          <w:sz w:val="24"/>
          <w:szCs w:val="24"/>
        </w:rPr>
        <w:t xml:space="preserve">  </w:t>
      </w:r>
      <w:r w:rsidRPr="00CE4349">
        <w:rPr>
          <w:rFonts w:ascii="Times New Roman" w:hAnsi="Times New Roman"/>
          <w:sz w:val="24"/>
          <w:szCs w:val="24"/>
        </w:rPr>
        <w:t>(dotyczy reklamujących będących osobami fizycznymi) 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349">
        <w:rPr>
          <w:rFonts w:ascii="Times New Roman" w:hAnsi="Times New Roman"/>
          <w:sz w:val="24"/>
          <w:szCs w:val="24"/>
        </w:rPr>
        <w:t>14b (dotyczy reprezentantów</w:t>
      </w:r>
      <w:r w:rsidR="0022424F">
        <w:rPr>
          <w:rFonts w:ascii="Times New Roman" w:hAnsi="Times New Roman"/>
          <w:sz w:val="24"/>
          <w:szCs w:val="24"/>
        </w:rPr>
        <w:br/>
        <w:t xml:space="preserve">    </w:t>
      </w:r>
      <w:r w:rsidRPr="00CE4349">
        <w:rPr>
          <w:rFonts w:ascii="Times New Roman" w:hAnsi="Times New Roman"/>
          <w:sz w:val="24"/>
          <w:szCs w:val="24"/>
        </w:rPr>
        <w:t xml:space="preserve"> reklamującego</w:t>
      </w:r>
      <w:r>
        <w:rPr>
          <w:rFonts w:ascii="Times New Roman" w:hAnsi="Times New Roman"/>
          <w:sz w:val="24"/>
          <w:szCs w:val="24"/>
        </w:rPr>
        <w:t xml:space="preserve"> p</w:t>
      </w:r>
      <w:r w:rsidRPr="00CE4349">
        <w:rPr>
          <w:rFonts w:ascii="Times New Roman" w:hAnsi="Times New Roman"/>
          <w:sz w:val="24"/>
          <w:szCs w:val="24"/>
        </w:rPr>
        <w:t>odmiotu – klienta instytucjonalnego)</w:t>
      </w:r>
      <w:r w:rsidR="004E42A0">
        <w:rPr>
          <w:rFonts w:ascii="Times New Roman" w:hAnsi="Times New Roman"/>
          <w:sz w:val="24"/>
          <w:szCs w:val="24"/>
        </w:rPr>
        <w:t>, lub 14c</w:t>
      </w:r>
      <w:r w:rsidR="000D38D7">
        <w:rPr>
          <w:rFonts w:ascii="Times New Roman" w:hAnsi="Times New Roman"/>
          <w:sz w:val="24"/>
          <w:szCs w:val="24"/>
        </w:rPr>
        <w:t xml:space="preserve"> </w:t>
      </w:r>
      <w:r w:rsidR="00584BE9">
        <w:rPr>
          <w:rFonts w:ascii="Times New Roman" w:hAnsi="Times New Roman"/>
          <w:sz w:val="24"/>
          <w:szCs w:val="24"/>
        </w:rPr>
        <w:t>(dotyczy pełnomocnika</w:t>
      </w:r>
      <w:r w:rsidR="0022424F">
        <w:rPr>
          <w:rFonts w:ascii="Times New Roman" w:hAnsi="Times New Roman"/>
          <w:sz w:val="24"/>
          <w:szCs w:val="24"/>
        </w:rPr>
        <w:br/>
        <w:t xml:space="preserve">      K</w:t>
      </w:r>
      <w:r w:rsidR="00221ABA">
        <w:rPr>
          <w:rFonts w:ascii="Times New Roman" w:hAnsi="Times New Roman"/>
          <w:sz w:val="24"/>
          <w:szCs w:val="24"/>
        </w:rPr>
        <w:t>lienta</w:t>
      </w:r>
      <w:r w:rsidR="0022424F">
        <w:rPr>
          <w:rFonts w:ascii="Times New Roman" w:hAnsi="Times New Roman"/>
          <w:sz w:val="24"/>
          <w:szCs w:val="24"/>
        </w:rPr>
        <w:t xml:space="preserve"> </w:t>
      </w:r>
      <w:r w:rsidR="00FA4890">
        <w:rPr>
          <w:rFonts w:ascii="Times New Roman" w:hAnsi="Times New Roman"/>
          <w:sz w:val="24"/>
          <w:szCs w:val="24"/>
        </w:rPr>
        <w:t xml:space="preserve"> </w:t>
      </w:r>
      <w:r w:rsidR="00221ABA">
        <w:rPr>
          <w:rFonts w:ascii="Times New Roman" w:hAnsi="Times New Roman"/>
          <w:sz w:val="24"/>
          <w:szCs w:val="24"/>
        </w:rPr>
        <w:t>indywidualnego/ klienta instytucjonaln</w:t>
      </w:r>
      <w:r w:rsidR="00EF0C37">
        <w:rPr>
          <w:rFonts w:ascii="Times New Roman" w:hAnsi="Times New Roman"/>
          <w:sz w:val="24"/>
          <w:szCs w:val="24"/>
        </w:rPr>
        <w:t>ego)</w:t>
      </w:r>
      <w:r w:rsidRPr="00CE4349">
        <w:rPr>
          <w:rFonts w:ascii="Times New Roman" w:hAnsi="Times New Roman"/>
          <w:sz w:val="24"/>
          <w:szCs w:val="24"/>
        </w:rPr>
        <w:t xml:space="preserve">. </w:t>
      </w:r>
    </w:p>
    <w:p w14:paraId="09F62C5A" w14:textId="6B33FFD9" w:rsidR="00652906" w:rsidRPr="00496DE3" w:rsidRDefault="00652906" w:rsidP="0065290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Pr="00496DE3">
        <w:rPr>
          <w:rFonts w:ascii="Times New Roman" w:hAnsi="Times New Roman"/>
          <w:sz w:val="24"/>
          <w:szCs w:val="24"/>
        </w:rPr>
        <w:t>W przypadku reklamacji złożonych przez klientów, o których mowa w ust. 4, w formie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496DE3">
        <w:rPr>
          <w:rFonts w:ascii="Times New Roman" w:hAnsi="Times New Roman"/>
          <w:sz w:val="24"/>
          <w:szCs w:val="24"/>
        </w:rPr>
        <w:t xml:space="preserve"> ustnej – do protokołu lub pisemnie w placówce Banku, pracownik wręcza skarżącemu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496DE3">
        <w:rPr>
          <w:rFonts w:ascii="Times New Roman" w:hAnsi="Times New Roman"/>
          <w:sz w:val="24"/>
          <w:szCs w:val="24"/>
        </w:rPr>
        <w:t xml:space="preserve"> załącznik nr 14a (dotyczy reklamujących będących osobami fizycznymi)</w:t>
      </w:r>
      <w:r w:rsidR="008276A8">
        <w:rPr>
          <w:rFonts w:ascii="Times New Roman" w:hAnsi="Times New Roman"/>
          <w:sz w:val="24"/>
          <w:szCs w:val="24"/>
        </w:rPr>
        <w:t>,</w:t>
      </w:r>
      <w:r w:rsidRPr="00496DE3">
        <w:rPr>
          <w:rFonts w:ascii="Times New Roman" w:hAnsi="Times New Roman"/>
          <w:sz w:val="24"/>
          <w:szCs w:val="24"/>
        </w:rPr>
        <w:t xml:space="preserve"> lub 14b (dotyczy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496DE3">
        <w:rPr>
          <w:rFonts w:ascii="Times New Roman" w:hAnsi="Times New Roman"/>
          <w:sz w:val="24"/>
          <w:szCs w:val="24"/>
        </w:rPr>
        <w:t>reprezentantów reklamującego podmiotu – klienta instytucjonalnego)</w:t>
      </w:r>
      <w:r w:rsidR="008276A8">
        <w:rPr>
          <w:rFonts w:ascii="Times New Roman" w:hAnsi="Times New Roman"/>
          <w:sz w:val="24"/>
          <w:szCs w:val="24"/>
        </w:rPr>
        <w:t>, lub 14c (dotyczy</w:t>
      </w:r>
      <w:r w:rsidR="0022424F">
        <w:rPr>
          <w:rFonts w:ascii="Times New Roman" w:hAnsi="Times New Roman"/>
          <w:sz w:val="24"/>
          <w:szCs w:val="24"/>
        </w:rPr>
        <w:br/>
        <w:t xml:space="preserve">   </w:t>
      </w:r>
      <w:r w:rsidR="008276A8">
        <w:rPr>
          <w:rFonts w:ascii="Times New Roman" w:hAnsi="Times New Roman"/>
          <w:sz w:val="24"/>
          <w:szCs w:val="24"/>
        </w:rPr>
        <w:t xml:space="preserve"> </w:t>
      </w:r>
      <w:r w:rsidR="00FA4890">
        <w:rPr>
          <w:rFonts w:ascii="Times New Roman" w:hAnsi="Times New Roman"/>
          <w:sz w:val="24"/>
          <w:szCs w:val="24"/>
        </w:rPr>
        <w:t xml:space="preserve">  </w:t>
      </w:r>
      <w:r w:rsidR="008276A8">
        <w:rPr>
          <w:rFonts w:ascii="Times New Roman" w:hAnsi="Times New Roman"/>
          <w:sz w:val="24"/>
          <w:szCs w:val="24"/>
        </w:rPr>
        <w:t>pełnomocnika klienta indywidualnego/ klienta instytucjonalnego)</w:t>
      </w:r>
      <w:r w:rsidRPr="00496DE3">
        <w:rPr>
          <w:rFonts w:ascii="Times New Roman" w:hAnsi="Times New Roman"/>
          <w:sz w:val="24"/>
          <w:szCs w:val="24"/>
        </w:rPr>
        <w:t xml:space="preserve">. </w:t>
      </w:r>
    </w:p>
    <w:p w14:paraId="441034DD" w14:textId="77777777" w:rsidR="00652906" w:rsidRDefault="00652906" w:rsidP="00652906">
      <w:pPr>
        <w:pStyle w:val="Akapitzlist10"/>
        <w:spacing w:after="0"/>
        <w:ind w:left="357"/>
        <w:rPr>
          <w:rFonts w:ascii="Times New Roman" w:hAnsi="Times New Roman"/>
          <w:sz w:val="24"/>
          <w:szCs w:val="24"/>
        </w:rPr>
      </w:pPr>
    </w:p>
    <w:p w14:paraId="3CC8D6A8" w14:textId="77777777" w:rsidR="00652906" w:rsidRPr="006E5A2B" w:rsidRDefault="00652906" w:rsidP="00652906">
      <w:pPr>
        <w:pStyle w:val="Akapitzlist10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</w:t>
      </w:r>
      <w:r w:rsidRPr="006E5A2B">
        <w:rPr>
          <w:rFonts w:ascii="Times New Roman" w:hAnsi="Times New Roman"/>
          <w:sz w:val="24"/>
          <w:szCs w:val="24"/>
        </w:rPr>
        <w:t>Pismo do klienta</w:t>
      </w:r>
      <w:r>
        <w:rPr>
          <w:rFonts w:ascii="Times New Roman" w:hAnsi="Times New Roman"/>
          <w:sz w:val="24"/>
          <w:szCs w:val="24"/>
        </w:rPr>
        <w:t xml:space="preserve"> uwzględniające jego roszczenia zawarte w reklamacji </w:t>
      </w:r>
      <w:r w:rsidRPr="006E5A2B">
        <w:rPr>
          <w:rFonts w:ascii="Times New Roman" w:hAnsi="Times New Roman"/>
          <w:sz w:val="24"/>
          <w:szCs w:val="24"/>
        </w:rPr>
        <w:t>zawiera</w:t>
      </w:r>
      <w:r>
        <w:rPr>
          <w:rFonts w:ascii="Times New Roman" w:hAnsi="Times New Roman"/>
          <w:sz w:val="24"/>
          <w:szCs w:val="24"/>
        </w:rPr>
        <w:t>:</w:t>
      </w:r>
    </w:p>
    <w:p w14:paraId="7FDFB2BC" w14:textId="77777777" w:rsidR="00652906" w:rsidRPr="006E5A2B" w:rsidRDefault="00652906" w:rsidP="00652906">
      <w:pPr>
        <w:pStyle w:val="Akapitzlist10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 xml:space="preserve">nazwę </w:t>
      </w:r>
      <w:r w:rsidRPr="000B1DAC">
        <w:rPr>
          <w:rFonts w:ascii="Times New Roman" w:hAnsi="Times New Roman"/>
          <w:sz w:val="24"/>
          <w:szCs w:val="24"/>
        </w:rPr>
        <w:t>Banku</w:t>
      </w:r>
      <w:r w:rsidRPr="006E5A2B">
        <w:rPr>
          <w:rFonts w:ascii="Times New Roman" w:hAnsi="Times New Roman"/>
          <w:sz w:val="24"/>
          <w:szCs w:val="24"/>
        </w:rPr>
        <w:t>;</w:t>
      </w:r>
    </w:p>
    <w:p w14:paraId="43D8CFFB" w14:textId="77777777" w:rsidR="00652906" w:rsidRPr="006E5A2B" w:rsidRDefault="00652906" w:rsidP="00652906">
      <w:pPr>
        <w:pStyle w:val="Akapitzlist10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>numer reklamacji;</w:t>
      </w:r>
    </w:p>
    <w:p w14:paraId="6FAFA96C" w14:textId="77777777" w:rsidR="00652906" w:rsidRPr="006E5A2B" w:rsidRDefault="00652906" w:rsidP="00652906">
      <w:pPr>
        <w:pStyle w:val="Akapitzlist10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>temat reklamacji;</w:t>
      </w:r>
    </w:p>
    <w:p w14:paraId="41037AE3" w14:textId="77777777" w:rsidR="00652906" w:rsidRDefault="00652906" w:rsidP="00652906">
      <w:pPr>
        <w:pStyle w:val="Akapitzlist10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>wyczerpującą informację</w:t>
      </w:r>
      <w:r>
        <w:rPr>
          <w:rFonts w:ascii="Times New Roman" w:hAnsi="Times New Roman"/>
          <w:sz w:val="24"/>
          <w:szCs w:val="24"/>
        </w:rPr>
        <w:t xml:space="preserve"> na temat stanowiska Banku w sprawie skierowanych zastrzeżeń, </w:t>
      </w:r>
      <w:r w:rsidRPr="006E5A2B">
        <w:rPr>
          <w:rFonts w:ascii="Times New Roman" w:hAnsi="Times New Roman"/>
          <w:sz w:val="24"/>
          <w:szCs w:val="24"/>
        </w:rPr>
        <w:t xml:space="preserve">ze wskazaniem stosownych </w:t>
      </w:r>
      <w:r>
        <w:rPr>
          <w:rFonts w:ascii="Times New Roman" w:hAnsi="Times New Roman"/>
          <w:sz w:val="24"/>
          <w:szCs w:val="24"/>
        </w:rPr>
        <w:t>postanowień</w:t>
      </w:r>
      <w:r w:rsidRPr="006E5A2B">
        <w:rPr>
          <w:rFonts w:ascii="Times New Roman" w:hAnsi="Times New Roman"/>
          <w:sz w:val="24"/>
          <w:szCs w:val="24"/>
        </w:rPr>
        <w:t xml:space="preserve"> regulaminów i umów podpisanych z klientem;</w:t>
      </w:r>
    </w:p>
    <w:p w14:paraId="3D8E2A9C" w14:textId="4848559A" w:rsidR="00652906" w:rsidRPr="006E5A2B" w:rsidRDefault="00FA4890" w:rsidP="00652906">
      <w:pPr>
        <w:pStyle w:val="Akapitzlist10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określenie</w:t>
      </w:r>
      <w:r w:rsidR="00652906">
        <w:rPr>
          <w:rFonts w:ascii="Times New Roman" w:hAnsi="Times New Roman"/>
          <w:sz w:val="24"/>
          <w:szCs w:val="24"/>
        </w:rPr>
        <w:t xml:space="preserve"> terminu, w którym roszczenie klienta zawarte w reklamacji zostanie zrealizowane</w:t>
      </w:r>
      <w:r w:rsidR="00652906" w:rsidRPr="009646C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52906" w:rsidRPr="006E3FAF">
        <w:rPr>
          <w:rFonts w:ascii="Times New Roman" w:hAnsi="Times New Roman"/>
          <w:spacing w:val="-4"/>
          <w:sz w:val="24"/>
          <w:szCs w:val="24"/>
        </w:rPr>
        <w:t>nie dłuższego niż 30 dni od dnia sporządzenia odpowiedzi</w:t>
      </w:r>
      <w:r w:rsidR="00652906">
        <w:rPr>
          <w:rFonts w:ascii="Times New Roman" w:hAnsi="Times New Roman"/>
          <w:spacing w:val="-4"/>
          <w:sz w:val="24"/>
          <w:szCs w:val="24"/>
        </w:rPr>
        <w:t xml:space="preserve">, z zastrzeżeniem </w:t>
      </w:r>
      <w:r w:rsidR="00652906" w:rsidRPr="005F0777">
        <w:rPr>
          <w:rFonts w:ascii="Times New Roman" w:hAnsi="Times New Roman"/>
          <w:iCs/>
          <w:sz w:val="24"/>
          <w:szCs w:val="24"/>
        </w:rPr>
        <w:t>§ 7 ust. 2</w:t>
      </w:r>
      <w:r w:rsidR="00652906" w:rsidRPr="005F0777">
        <w:rPr>
          <w:rFonts w:ascii="Times New Roman" w:hAnsi="Times New Roman"/>
          <w:sz w:val="24"/>
          <w:szCs w:val="24"/>
        </w:rPr>
        <w:t>;</w:t>
      </w:r>
      <w:r w:rsidR="00652906">
        <w:rPr>
          <w:rFonts w:ascii="Times New Roman" w:hAnsi="Times New Roman"/>
          <w:sz w:val="24"/>
          <w:szCs w:val="24"/>
        </w:rPr>
        <w:t xml:space="preserve"> </w:t>
      </w:r>
    </w:p>
    <w:p w14:paraId="12057BD7" w14:textId="77777777" w:rsidR="00652906" w:rsidRDefault="00652906" w:rsidP="00652906">
      <w:pPr>
        <w:pStyle w:val="Akapitzlist10"/>
        <w:numPr>
          <w:ilvl w:val="0"/>
          <w:numId w:val="16"/>
        </w:numPr>
        <w:spacing w:after="0"/>
        <w:rPr>
          <w:rFonts w:ascii="Times New Roman" w:hAnsi="Times New Roman"/>
          <w:spacing w:val="-4"/>
          <w:sz w:val="24"/>
          <w:szCs w:val="24"/>
        </w:rPr>
      </w:pPr>
      <w:r w:rsidRPr="006E5A2B">
        <w:rPr>
          <w:rFonts w:ascii="Times New Roman" w:hAnsi="Times New Roman"/>
          <w:spacing w:val="-4"/>
          <w:sz w:val="24"/>
          <w:szCs w:val="24"/>
        </w:rPr>
        <w:t xml:space="preserve">imię, </w:t>
      </w:r>
      <w:r w:rsidRPr="00B66C7C">
        <w:rPr>
          <w:rFonts w:ascii="Times New Roman" w:hAnsi="Times New Roman"/>
          <w:spacing w:val="-4"/>
          <w:sz w:val="24"/>
          <w:szCs w:val="24"/>
        </w:rPr>
        <w:t>nazwisko, stanowisko służbowe i pieczątkę imienną  osoby udzielającej odpowiedzi.</w:t>
      </w:r>
    </w:p>
    <w:p w14:paraId="776CA06C" w14:textId="5D7D61E3" w:rsidR="00652906" w:rsidRPr="00B66C7C" w:rsidRDefault="00652906" w:rsidP="00046031">
      <w:pPr>
        <w:pStyle w:val="Akapitzlist10"/>
        <w:spacing w:after="0"/>
        <w:ind w:left="717"/>
        <w:jc w:val="left"/>
        <w:rPr>
          <w:rFonts w:ascii="Times New Roman" w:hAnsi="Times New Roman"/>
          <w:spacing w:val="-4"/>
          <w:sz w:val="24"/>
          <w:szCs w:val="24"/>
        </w:rPr>
      </w:pPr>
      <w:r w:rsidRPr="00B66C7C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1D534DB7" w14:textId="03A4A408" w:rsidR="00652906" w:rsidRPr="006E5A2B" w:rsidRDefault="00B95C8F" w:rsidP="00046031">
      <w:pPr>
        <w:pStyle w:val="Akapitzlist10"/>
        <w:spacing w:after="0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</w:t>
      </w:r>
      <w:r w:rsidR="00B35842">
        <w:rPr>
          <w:rFonts w:ascii="Times New Roman" w:hAnsi="Times New Roman"/>
          <w:spacing w:val="-4"/>
          <w:sz w:val="24"/>
          <w:szCs w:val="24"/>
        </w:rPr>
        <w:t xml:space="preserve">8. </w:t>
      </w:r>
      <w:r w:rsidR="00046031">
        <w:rPr>
          <w:rFonts w:ascii="Times New Roman" w:hAnsi="Times New Roman"/>
          <w:spacing w:val="-4"/>
          <w:sz w:val="24"/>
          <w:szCs w:val="24"/>
        </w:rPr>
        <w:t xml:space="preserve">  </w:t>
      </w:r>
      <w:r w:rsidR="00652906" w:rsidRPr="00B66C7C">
        <w:rPr>
          <w:rFonts w:ascii="Times New Roman" w:hAnsi="Times New Roman"/>
          <w:spacing w:val="-4"/>
          <w:sz w:val="24"/>
          <w:szCs w:val="24"/>
        </w:rPr>
        <w:t>Wzór odpowiedzi pozytywnej</w:t>
      </w:r>
      <w:r w:rsidR="00652906">
        <w:rPr>
          <w:rFonts w:ascii="Times New Roman" w:hAnsi="Times New Roman"/>
          <w:spacing w:val="-4"/>
          <w:sz w:val="24"/>
          <w:szCs w:val="24"/>
        </w:rPr>
        <w:t xml:space="preserve"> do klienta zawiera załącznik nr 9.</w:t>
      </w:r>
      <w:r>
        <w:rPr>
          <w:rFonts w:ascii="Times New Roman" w:hAnsi="Times New Roman"/>
          <w:spacing w:val="-4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9.</w:t>
      </w:r>
      <w:r w:rsidR="00652906">
        <w:rPr>
          <w:rFonts w:ascii="Times New Roman" w:hAnsi="Times New Roman"/>
          <w:sz w:val="24"/>
          <w:szCs w:val="24"/>
        </w:rPr>
        <w:t xml:space="preserve"> </w:t>
      </w:r>
      <w:r w:rsidR="00046031">
        <w:rPr>
          <w:rFonts w:ascii="Times New Roman" w:hAnsi="Times New Roman"/>
          <w:sz w:val="24"/>
          <w:szCs w:val="24"/>
        </w:rPr>
        <w:t xml:space="preserve">  </w:t>
      </w:r>
      <w:r w:rsidR="00652906" w:rsidRPr="006E5A2B">
        <w:rPr>
          <w:rFonts w:ascii="Times New Roman" w:hAnsi="Times New Roman"/>
          <w:sz w:val="24"/>
          <w:szCs w:val="24"/>
        </w:rPr>
        <w:t xml:space="preserve">W przypadku </w:t>
      </w:r>
      <w:r w:rsidR="00652906">
        <w:rPr>
          <w:rFonts w:ascii="Times New Roman" w:hAnsi="Times New Roman"/>
          <w:sz w:val="24"/>
          <w:szCs w:val="24"/>
        </w:rPr>
        <w:t>nieuwzględnienia roszczeń klienta zawartych w reklamacji</w:t>
      </w:r>
      <w:r w:rsidR="00370084">
        <w:rPr>
          <w:rFonts w:ascii="Times New Roman" w:hAnsi="Times New Roman"/>
          <w:sz w:val="24"/>
          <w:szCs w:val="24"/>
        </w:rPr>
        <w:t>,</w:t>
      </w:r>
      <w:r w:rsidR="00652906">
        <w:rPr>
          <w:rFonts w:ascii="Times New Roman" w:hAnsi="Times New Roman"/>
          <w:sz w:val="24"/>
          <w:szCs w:val="24"/>
        </w:rPr>
        <w:t xml:space="preserve"> </w:t>
      </w:r>
      <w:r w:rsidR="00652906" w:rsidRPr="006E5A2B">
        <w:rPr>
          <w:rFonts w:ascii="Times New Roman" w:hAnsi="Times New Roman"/>
          <w:sz w:val="24"/>
          <w:szCs w:val="24"/>
        </w:rPr>
        <w:t>odpowied</w:t>
      </w:r>
      <w:r w:rsidR="00652906">
        <w:rPr>
          <w:rFonts w:ascii="Times New Roman" w:hAnsi="Times New Roman"/>
          <w:sz w:val="24"/>
          <w:szCs w:val="24"/>
        </w:rPr>
        <w:t>ź na reklamację powinna zawierać informacje, o których mowa w ust. 7 -</w:t>
      </w:r>
      <w:r w:rsidR="00652906" w:rsidRPr="006E5A2B">
        <w:rPr>
          <w:rFonts w:ascii="Times New Roman" w:hAnsi="Times New Roman"/>
          <w:sz w:val="24"/>
          <w:szCs w:val="24"/>
        </w:rPr>
        <w:t xml:space="preserve"> </w:t>
      </w:r>
      <w:r w:rsidR="00652906">
        <w:rPr>
          <w:rFonts w:ascii="Times New Roman" w:hAnsi="Times New Roman"/>
          <w:sz w:val="24"/>
          <w:szCs w:val="24"/>
        </w:rPr>
        <w:t>zgodnie z załącznikiem nr 8 oraz</w:t>
      </w:r>
      <w:r w:rsidR="00652906" w:rsidRPr="006E5A2B">
        <w:rPr>
          <w:rFonts w:ascii="Times New Roman" w:hAnsi="Times New Roman"/>
          <w:sz w:val="24"/>
          <w:szCs w:val="24"/>
        </w:rPr>
        <w:t xml:space="preserve"> dodatkowo </w:t>
      </w:r>
      <w:r w:rsidR="00652906">
        <w:rPr>
          <w:rFonts w:ascii="Times New Roman" w:hAnsi="Times New Roman"/>
          <w:sz w:val="24"/>
          <w:szCs w:val="24"/>
        </w:rPr>
        <w:t xml:space="preserve">uzasadnienie faktyczne i prawne oraz </w:t>
      </w:r>
      <w:r w:rsidR="00652906" w:rsidRPr="006E5A2B">
        <w:rPr>
          <w:rFonts w:ascii="Times New Roman" w:hAnsi="Times New Roman"/>
          <w:sz w:val="24"/>
          <w:szCs w:val="24"/>
        </w:rPr>
        <w:t>pouczenie o:</w:t>
      </w:r>
    </w:p>
    <w:p w14:paraId="1FD93056" w14:textId="77777777" w:rsidR="00652906" w:rsidRPr="006E5A2B" w:rsidRDefault="00652906" w:rsidP="00652906">
      <w:pPr>
        <w:pStyle w:val="Akapitzlist10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 xml:space="preserve">możliwości i sposobie </w:t>
      </w:r>
      <w:r>
        <w:rPr>
          <w:rFonts w:ascii="Times New Roman" w:hAnsi="Times New Roman"/>
          <w:sz w:val="24"/>
          <w:szCs w:val="24"/>
        </w:rPr>
        <w:t xml:space="preserve">wniesienia </w:t>
      </w:r>
      <w:r w:rsidRPr="006E5A2B">
        <w:rPr>
          <w:rFonts w:ascii="Times New Roman" w:hAnsi="Times New Roman"/>
          <w:sz w:val="24"/>
          <w:szCs w:val="24"/>
        </w:rPr>
        <w:t>odwołania się od stanowiska zawartego w odpowiedzi na reklamację;</w:t>
      </w:r>
    </w:p>
    <w:p w14:paraId="6A201853" w14:textId="77777777" w:rsidR="00652906" w:rsidRDefault="00652906" w:rsidP="00652906">
      <w:pPr>
        <w:pStyle w:val="Akapitzlist10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>możliwości złożenia zapisu na Sąd Polubowny przy Komisji Nadzoru Finansowego;</w:t>
      </w:r>
    </w:p>
    <w:p w14:paraId="6C52141F" w14:textId="77777777" w:rsidR="00652906" w:rsidRPr="007E1D6B" w:rsidRDefault="00652906" w:rsidP="00652906">
      <w:pPr>
        <w:pStyle w:val="Akapitzlist10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7E1D6B">
        <w:rPr>
          <w:rFonts w:ascii="Times New Roman" w:hAnsi="Times New Roman"/>
          <w:sz w:val="24"/>
          <w:szCs w:val="24"/>
        </w:rPr>
        <w:t>możliwości złożenia wniosku o rozpatrzenie sprawy do Rzecznika Finansowego</w:t>
      </w:r>
      <w:r>
        <w:rPr>
          <w:rFonts w:ascii="Times New Roman" w:hAnsi="Times New Roman"/>
          <w:sz w:val="24"/>
          <w:szCs w:val="24"/>
        </w:rPr>
        <w:t>;</w:t>
      </w:r>
    </w:p>
    <w:p w14:paraId="23DADFA7" w14:textId="18A527FC" w:rsidR="00652906" w:rsidRDefault="00652906" w:rsidP="00652906">
      <w:pPr>
        <w:pStyle w:val="Akapitzlist10"/>
        <w:numPr>
          <w:ilvl w:val="0"/>
          <w:numId w:val="17"/>
        </w:numPr>
        <w:spacing w:after="0"/>
        <w:rPr>
          <w:rFonts w:ascii="Times New Roman" w:hAnsi="Times New Roman"/>
          <w:spacing w:val="-4"/>
          <w:sz w:val="24"/>
          <w:szCs w:val="24"/>
        </w:rPr>
      </w:pPr>
      <w:r w:rsidRPr="006E5A2B">
        <w:rPr>
          <w:rFonts w:ascii="Times New Roman" w:hAnsi="Times New Roman"/>
          <w:spacing w:val="-4"/>
          <w:sz w:val="24"/>
          <w:szCs w:val="24"/>
        </w:rPr>
        <w:t>możliwości skorzystania z instytucji Arbitra Bankowego przy Związku Banków Polskich</w:t>
      </w:r>
      <w:r w:rsidR="00EA5C37">
        <w:rPr>
          <w:rFonts w:ascii="Times New Roman" w:hAnsi="Times New Roman"/>
          <w:spacing w:val="-4"/>
          <w:sz w:val="24"/>
          <w:szCs w:val="24"/>
        </w:rPr>
        <w:t xml:space="preserve"> (dotyczy klientów będących konsumentami)</w:t>
      </w:r>
      <w:r w:rsidRPr="006E5A2B">
        <w:rPr>
          <w:rFonts w:ascii="Times New Roman" w:hAnsi="Times New Roman"/>
          <w:spacing w:val="-4"/>
          <w:sz w:val="24"/>
          <w:szCs w:val="24"/>
        </w:rPr>
        <w:t>;</w:t>
      </w:r>
    </w:p>
    <w:p w14:paraId="2FD386A2" w14:textId="23BCDCF7" w:rsidR="00B95C8F" w:rsidRPr="004870CA" w:rsidRDefault="00C524AE" w:rsidP="00E33F92">
      <w:pPr>
        <w:pStyle w:val="Akapitzlist10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możliwości wystąpienia z powództwem do sądu powszechnego ze wskazaniem</w:t>
      </w:r>
      <w:r w:rsidR="005F34D9">
        <w:rPr>
          <w:rFonts w:ascii="Times New Roman" w:hAnsi="Times New Roman"/>
          <w:spacing w:val="-4"/>
          <w:sz w:val="24"/>
          <w:szCs w:val="24"/>
        </w:rPr>
        <w:t xml:space="preserve"> Banku jako</w:t>
      </w:r>
      <w:r>
        <w:rPr>
          <w:rFonts w:ascii="Times New Roman" w:hAnsi="Times New Roman"/>
          <w:spacing w:val="-4"/>
          <w:sz w:val="24"/>
          <w:szCs w:val="24"/>
        </w:rPr>
        <w:t xml:space="preserve"> podmiotu,</w:t>
      </w:r>
      <w:r w:rsidR="008738F5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który ma być pozwany i sądu miejscowo właściwego do rozpoznania sprawy z zastrzeżeniem ust. 1</w:t>
      </w:r>
      <w:r w:rsidR="00557D1C">
        <w:rPr>
          <w:rFonts w:ascii="Times New Roman" w:hAnsi="Times New Roman"/>
          <w:spacing w:val="-4"/>
          <w:sz w:val="24"/>
          <w:szCs w:val="24"/>
        </w:rPr>
        <w:t>1</w:t>
      </w:r>
      <w:r>
        <w:rPr>
          <w:rFonts w:ascii="Times New Roman" w:hAnsi="Times New Roman"/>
          <w:spacing w:val="-4"/>
          <w:sz w:val="24"/>
          <w:szCs w:val="24"/>
        </w:rPr>
        <w:t xml:space="preserve"> .  </w:t>
      </w:r>
    </w:p>
    <w:p w14:paraId="60E0B85C" w14:textId="77777777" w:rsidR="00652906" w:rsidRPr="00B95C8F" w:rsidRDefault="00B95C8F" w:rsidP="00B95C8F">
      <w:pPr>
        <w:pStyle w:val="Akapitzlist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0238F1">
        <w:rPr>
          <w:rFonts w:ascii="Times New Roman" w:hAnsi="Times New Roman"/>
          <w:sz w:val="24"/>
          <w:szCs w:val="24"/>
        </w:rPr>
        <w:t xml:space="preserve"> </w:t>
      </w:r>
      <w:r w:rsidR="00652906" w:rsidRPr="00B95C8F">
        <w:rPr>
          <w:rFonts w:ascii="Times New Roman" w:hAnsi="Times New Roman"/>
          <w:sz w:val="24"/>
          <w:szCs w:val="24"/>
        </w:rPr>
        <w:t xml:space="preserve">Pouczenie, o którym mowa w ust. </w:t>
      </w:r>
      <w:r w:rsidR="00B92975">
        <w:rPr>
          <w:rFonts w:ascii="Times New Roman" w:hAnsi="Times New Roman"/>
          <w:sz w:val="24"/>
          <w:szCs w:val="24"/>
        </w:rPr>
        <w:t>9</w:t>
      </w:r>
      <w:r w:rsidR="00652906" w:rsidRPr="00B95C8F">
        <w:rPr>
          <w:rFonts w:ascii="Times New Roman" w:hAnsi="Times New Roman"/>
          <w:sz w:val="24"/>
          <w:szCs w:val="24"/>
        </w:rPr>
        <w:t xml:space="preserve">, powinno mieć następujące brzmienie: </w:t>
      </w:r>
    </w:p>
    <w:p w14:paraId="280D9483" w14:textId="7A9871BC" w:rsidR="00652906" w:rsidRPr="00F903AC" w:rsidRDefault="00652906" w:rsidP="00A943E4">
      <w:pPr>
        <w:pStyle w:val="NormalnyWeb"/>
        <w:spacing w:before="0" w:beforeAutospacing="0" w:after="0" w:afterAutospacing="0" w:line="276" w:lineRule="auto"/>
        <w:ind w:left="470" w:hanging="113"/>
        <w:jc w:val="both"/>
        <w:rPr>
          <w:i/>
        </w:rPr>
      </w:pPr>
      <w:r w:rsidRPr="00A943E4">
        <w:rPr>
          <w:i/>
        </w:rPr>
        <w:t>„</w:t>
      </w:r>
      <w:r w:rsidR="00A943E4" w:rsidRPr="00A943E4">
        <w:rPr>
          <w:i/>
        </w:rPr>
        <w:t>Bank Spółdzielczy w Rzepinie</w:t>
      </w:r>
      <w:r w:rsidRPr="00A943E4">
        <w:rPr>
          <w:i/>
        </w:rPr>
        <w:t xml:space="preserve"> jest</w:t>
      </w:r>
      <w:r w:rsidRPr="008C4DF7">
        <w:rPr>
          <w:i/>
        </w:rPr>
        <w:t xml:space="preserve"> podmiotem podlegającym nadzorowi Komisji Nadzoru </w:t>
      </w:r>
      <w:r w:rsidRPr="00A943E4">
        <w:rPr>
          <w:i/>
        </w:rPr>
        <w:t>Finansowego. W razie sporu z Bankiem może Pani/Pan zwrócić się o</w:t>
      </w:r>
      <w:r w:rsidR="00A943E4" w:rsidRPr="00A943E4">
        <w:rPr>
          <w:i/>
        </w:rPr>
        <w:t xml:space="preserve"> </w:t>
      </w:r>
      <w:r w:rsidRPr="00A943E4">
        <w:rPr>
          <w:i/>
        </w:rPr>
        <w:t>pomoc</w:t>
      </w:r>
      <w:r w:rsidR="00A943E4" w:rsidRPr="00A943E4">
        <w:rPr>
          <w:i/>
        </w:rPr>
        <w:t xml:space="preserve"> do</w:t>
      </w:r>
      <w:r w:rsidRPr="00A943E4">
        <w:rPr>
          <w:i/>
        </w:rPr>
        <w:t> Powiatowego Rzecznika Praw Konsumentów.</w:t>
      </w:r>
    </w:p>
    <w:p w14:paraId="2C073F6E" w14:textId="77777777" w:rsidR="00652906" w:rsidRPr="00F903AC" w:rsidRDefault="00652906" w:rsidP="00652906">
      <w:pPr>
        <w:pStyle w:val="NormalnyWeb"/>
        <w:spacing w:before="0" w:beforeAutospacing="0" w:after="0" w:afterAutospacing="0" w:line="276" w:lineRule="auto"/>
        <w:ind w:left="471"/>
        <w:jc w:val="both"/>
        <w:rPr>
          <w:i/>
        </w:rPr>
      </w:pPr>
      <w:r w:rsidRPr="00F903AC">
        <w:rPr>
          <w:i/>
        </w:rPr>
        <w:t>Od stanowiska zawartego w odpowiedzi na reklamację może Pani/Pan:</w:t>
      </w:r>
    </w:p>
    <w:p w14:paraId="2D1930A2" w14:textId="6B845D7B" w:rsidR="00652906" w:rsidRPr="0092430B" w:rsidRDefault="00652906" w:rsidP="00652906">
      <w:pPr>
        <w:pStyle w:val="NormalnyWeb"/>
        <w:tabs>
          <w:tab w:val="left" w:pos="851"/>
        </w:tabs>
        <w:spacing w:before="0" w:beforeAutospacing="0" w:after="0" w:afterAutospacing="0" w:line="276" w:lineRule="auto"/>
        <w:ind w:left="471"/>
        <w:jc w:val="both"/>
        <w:rPr>
          <w:i/>
        </w:rPr>
      </w:pPr>
      <w:r w:rsidRPr="00F903AC">
        <w:rPr>
          <w:i/>
        </w:rPr>
        <w:t xml:space="preserve">1) odwołać się </w:t>
      </w:r>
      <w:r w:rsidRPr="00A943E4">
        <w:rPr>
          <w:i/>
        </w:rPr>
        <w:t xml:space="preserve">do Zarządu </w:t>
      </w:r>
      <w:r w:rsidR="00A943E4" w:rsidRPr="00A943E4">
        <w:rPr>
          <w:i/>
        </w:rPr>
        <w:t>Banku Spółdzielczego w Rzepinie</w:t>
      </w:r>
      <w:r w:rsidRPr="00A943E4">
        <w:rPr>
          <w:i/>
        </w:rPr>
        <w:t>, a w</w:t>
      </w:r>
      <w:r w:rsidRPr="00F903AC">
        <w:rPr>
          <w:i/>
        </w:rPr>
        <w:t xml:space="preserve"> przypadku złożenia skargi na </w:t>
      </w:r>
      <w:r w:rsidRPr="0092430B">
        <w:rPr>
          <w:i/>
        </w:rPr>
        <w:t>działalność Zarządu, do Rady Nadzorczej Banku, poprzez złożenie odwołania w formie i miejscu właściwej dla reklamacji,</w:t>
      </w:r>
    </w:p>
    <w:p w14:paraId="3A6B903E" w14:textId="77777777" w:rsidR="00652906" w:rsidRPr="0092430B" w:rsidRDefault="00652906" w:rsidP="00652906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471"/>
        <w:jc w:val="both"/>
        <w:rPr>
          <w:i/>
        </w:rPr>
      </w:pPr>
      <w:r w:rsidRPr="0092430B">
        <w:rPr>
          <w:i/>
        </w:rPr>
        <w:t>2) złożyć zapis na Sąd Polubowny przy Komisji Nadzoru Finansowego,</w:t>
      </w:r>
    </w:p>
    <w:p w14:paraId="4B8968C0" w14:textId="77777777" w:rsidR="00652906" w:rsidRPr="0092430B" w:rsidRDefault="00652906" w:rsidP="00652906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471"/>
        <w:jc w:val="both"/>
        <w:rPr>
          <w:i/>
        </w:rPr>
      </w:pPr>
      <w:r w:rsidRPr="0092430B">
        <w:rPr>
          <w:i/>
        </w:rPr>
        <w:t>3</w:t>
      </w:r>
      <w:r w:rsidRPr="0092430B">
        <w:t xml:space="preserve">) </w:t>
      </w:r>
      <w:r w:rsidRPr="0092430B">
        <w:rPr>
          <w:i/>
        </w:rPr>
        <w:t>złożyć wniosek o rozpatrzenie sprawy do Rzecznika Finansowego</w:t>
      </w:r>
    </w:p>
    <w:p w14:paraId="71845980" w14:textId="77777777" w:rsidR="00652906" w:rsidRPr="0092430B" w:rsidRDefault="00652906" w:rsidP="00652906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471"/>
        <w:jc w:val="both"/>
        <w:rPr>
          <w:i/>
        </w:rPr>
      </w:pPr>
      <w:r w:rsidRPr="0092430B">
        <w:rPr>
          <w:i/>
        </w:rPr>
        <w:t>4) skorzystać z instytucji Arbitra Bankowego przy Związku Banków Polskich lub</w:t>
      </w:r>
    </w:p>
    <w:p w14:paraId="7D6A75D6" w14:textId="766F2ADD" w:rsidR="00652906" w:rsidRPr="0092430B" w:rsidRDefault="00652906" w:rsidP="00652906">
      <w:pPr>
        <w:pStyle w:val="NormalnyWeb"/>
        <w:tabs>
          <w:tab w:val="left" w:pos="426"/>
        </w:tabs>
        <w:spacing w:before="0" w:beforeAutospacing="0" w:after="0" w:afterAutospacing="0" w:line="276" w:lineRule="auto"/>
        <w:ind w:left="471"/>
        <w:jc w:val="both"/>
        <w:rPr>
          <w:i/>
        </w:rPr>
      </w:pPr>
      <w:r w:rsidRPr="0092430B">
        <w:rPr>
          <w:i/>
        </w:rPr>
        <w:t>5) </w:t>
      </w:r>
      <w:r w:rsidRPr="008629F6">
        <w:rPr>
          <w:i/>
        </w:rPr>
        <w:t xml:space="preserve">wystąpić z powództwem do właściwego miejscowo sądu powszechnego ze wskazaniem Banku </w:t>
      </w:r>
      <w:r w:rsidR="00A943E4" w:rsidRPr="008629F6">
        <w:rPr>
          <w:i/>
        </w:rPr>
        <w:t xml:space="preserve">Spółdzielczego w Rzepinie </w:t>
      </w:r>
      <w:r w:rsidRPr="008629F6">
        <w:rPr>
          <w:i/>
        </w:rPr>
        <w:t>jako pozwanego”.</w:t>
      </w:r>
    </w:p>
    <w:p w14:paraId="78379A22" w14:textId="27A8E55C" w:rsidR="00652906" w:rsidRPr="0092430B" w:rsidRDefault="00652906" w:rsidP="00652906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</w:pPr>
      <w:r w:rsidRPr="0092430B">
        <w:lastRenderedPageBreak/>
        <w:t>1</w:t>
      </w:r>
      <w:r>
        <w:t>1</w:t>
      </w:r>
      <w:r w:rsidRPr="0092430B">
        <w:t xml:space="preserve">. Odpowiedź na reklamację, o której mowa w ust. </w:t>
      </w:r>
      <w:r w:rsidR="00B515DE">
        <w:t>9</w:t>
      </w:r>
      <w:r w:rsidRPr="0092430B">
        <w:t xml:space="preserve"> zawiera oświadczenie Banku w przedmiocie wyrażenia zgody na udział w pozasądowym postępowaniu w sprawie rozwiązywania sporów między klientem a Bankiem przed:</w:t>
      </w:r>
      <w:r w:rsidRPr="0092430B">
        <w:rPr>
          <w:rStyle w:val="Odwoanieprzypisudolnego"/>
        </w:rPr>
        <w:t xml:space="preserve"> </w:t>
      </w:r>
    </w:p>
    <w:p w14:paraId="08211340" w14:textId="77777777" w:rsidR="00652906" w:rsidRDefault="00652906" w:rsidP="00652906">
      <w:pPr>
        <w:pStyle w:val="NormalnyWeb"/>
        <w:tabs>
          <w:tab w:val="left" w:pos="426"/>
        </w:tabs>
        <w:spacing w:before="0" w:beforeAutospacing="0" w:after="0" w:afterAutospacing="0"/>
        <w:jc w:val="both"/>
      </w:pPr>
      <w:r w:rsidRPr="0092430B">
        <w:t>1)  Rzecznikiem Finansowym, adres strony internetowej:  https://</w:t>
      </w:r>
      <w:hyperlink r:id="rId9" w:history="1">
        <w:r w:rsidRPr="0092430B">
          <w:t>www.rf.gov.pl</w:t>
        </w:r>
      </w:hyperlink>
      <w:r w:rsidRPr="0092430B">
        <w:t>;</w:t>
      </w:r>
    </w:p>
    <w:p w14:paraId="77EC2C54" w14:textId="77777777" w:rsidR="00652906" w:rsidRPr="0092430B" w:rsidRDefault="00652906" w:rsidP="00652906">
      <w:pPr>
        <w:pStyle w:val="NormalnyWeb"/>
        <w:tabs>
          <w:tab w:val="left" w:pos="426"/>
        </w:tabs>
        <w:spacing w:before="0" w:beforeAutospacing="0" w:after="0" w:afterAutospacing="0"/>
        <w:jc w:val="both"/>
      </w:pPr>
    </w:p>
    <w:p w14:paraId="3A6D878E" w14:textId="77777777" w:rsidR="00652906" w:rsidRDefault="00652906" w:rsidP="00652906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6051DC">
        <w:rPr>
          <w:rFonts w:ascii="Times New Roman" w:hAnsi="Times New Roman"/>
          <w:sz w:val="24"/>
          <w:szCs w:val="24"/>
        </w:rPr>
        <w:t xml:space="preserve">2) Sądem Polubownym przy Komisji Nadzoru Finansowego, adres strony internetowej: </w:t>
      </w:r>
      <w:hyperlink r:id="rId10" w:history="1">
        <w:r w:rsidRPr="00CD2D73">
          <w:rPr>
            <w:rStyle w:val="Hipercze"/>
            <w:sz w:val="24"/>
            <w:szCs w:val="24"/>
          </w:rPr>
          <w:t>https://www.knf.gov.pl</w:t>
        </w:r>
      </w:hyperlink>
      <w:r w:rsidRPr="006051DC">
        <w:rPr>
          <w:rFonts w:ascii="Times New Roman" w:hAnsi="Times New Roman"/>
          <w:sz w:val="24"/>
          <w:szCs w:val="24"/>
        </w:rPr>
        <w:t>;</w:t>
      </w:r>
    </w:p>
    <w:p w14:paraId="16F621F0" w14:textId="77777777" w:rsidR="00652906" w:rsidRPr="006051DC" w:rsidRDefault="00652906" w:rsidP="00652906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6051DC">
        <w:rPr>
          <w:rFonts w:ascii="Times New Roman" w:hAnsi="Times New Roman"/>
          <w:sz w:val="24"/>
          <w:szCs w:val="24"/>
        </w:rPr>
        <w:t>3) Bankowym Arbitrażem Konsumenckim przy Związku Banków Polskich, adres strony internetowej: https://www.zbp.pl.</w:t>
      </w:r>
    </w:p>
    <w:p w14:paraId="7B80B55F" w14:textId="5A4E6445" w:rsidR="00652906" w:rsidRPr="00F903AC" w:rsidRDefault="00652906" w:rsidP="00652906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</w:pPr>
      <w:r w:rsidRPr="00F903AC">
        <w:t>1</w:t>
      </w:r>
      <w:r>
        <w:t>2</w:t>
      </w:r>
      <w:r w:rsidRPr="00F903AC">
        <w:t xml:space="preserve">. Oświadczenie, o którym mowa w ust. </w:t>
      </w:r>
      <w:r>
        <w:t>1</w:t>
      </w:r>
      <w:r w:rsidR="00302180">
        <w:t>1</w:t>
      </w:r>
      <w:r w:rsidRPr="00F903AC">
        <w:t xml:space="preserve"> powinno mieć następujące brzmienie:</w:t>
      </w:r>
    </w:p>
    <w:p w14:paraId="13BAFEC4" w14:textId="05A3D801" w:rsidR="00652906" w:rsidRPr="008629F6" w:rsidRDefault="008629F6" w:rsidP="00652906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</w:pPr>
      <w:r w:rsidRPr="008629F6">
        <w:rPr>
          <w:i/>
        </w:rPr>
        <w:t>Bank Spółdzielczy w Rzepinie</w:t>
      </w:r>
      <w:r w:rsidR="00652906" w:rsidRPr="008629F6">
        <w:rPr>
          <w:i/>
        </w:rPr>
        <w:t xml:space="preserve"> z siedzibą w </w:t>
      </w:r>
      <w:r w:rsidRPr="008629F6">
        <w:rPr>
          <w:i/>
        </w:rPr>
        <w:t xml:space="preserve">Rzepinie/Bank </w:t>
      </w:r>
      <w:r w:rsidR="00652906" w:rsidRPr="008629F6">
        <w:rPr>
          <w:i/>
        </w:rPr>
        <w:t xml:space="preserve">wyraża zgodę na udział w pozasądowym postępowaniu </w:t>
      </w:r>
      <w:r w:rsidR="00652906" w:rsidRPr="008629F6">
        <w:t xml:space="preserve">w sprawie rozwiązywania sporów między Panią/em a </w:t>
      </w:r>
      <w:r w:rsidRPr="008629F6">
        <w:rPr>
          <w:i/>
        </w:rPr>
        <w:t>Bankiem Spółdzielczym w Rzepinie</w:t>
      </w:r>
      <w:r w:rsidR="00652906" w:rsidRPr="008629F6">
        <w:rPr>
          <w:i/>
        </w:rPr>
        <w:t xml:space="preserve"> z siedzibą w</w:t>
      </w:r>
      <w:r w:rsidRPr="008629F6">
        <w:rPr>
          <w:i/>
        </w:rPr>
        <w:t xml:space="preserve"> Rzepinie</w:t>
      </w:r>
      <w:r w:rsidR="00652906" w:rsidRPr="008629F6">
        <w:rPr>
          <w:i/>
        </w:rPr>
        <w:t>/Bankiem</w:t>
      </w:r>
      <w:r w:rsidR="00652906" w:rsidRPr="008629F6">
        <w:t xml:space="preserve"> przed:</w:t>
      </w:r>
    </w:p>
    <w:p w14:paraId="07CC656C" w14:textId="0C6994B8" w:rsidR="00652906" w:rsidRPr="008629F6" w:rsidRDefault="00652906" w:rsidP="00652906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  <w:rPr>
          <w:i/>
        </w:rPr>
      </w:pPr>
      <w:r w:rsidRPr="008629F6">
        <w:rPr>
          <w:i/>
        </w:rPr>
        <w:t>1)Rzecznikiem Finansowym, Al. Jerozolimskie 87, 02-001 Warszawa;</w:t>
      </w:r>
    </w:p>
    <w:p w14:paraId="475B86E6" w14:textId="03D36677" w:rsidR="00652906" w:rsidRPr="008629F6" w:rsidRDefault="00652906" w:rsidP="00652906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  <w:rPr>
          <w:i/>
        </w:rPr>
      </w:pPr>
      <w:r w:rsidRPr="008629F6">
        <w:rPr>
          <w:i/>
        </w:rPr>
        <w:t xml:space="preserve">2) Sądem Polubownym przy Komisji Nadzoru Finansowego, </w:t>
      </w:r>
      <w:r w:rsidR="00593B62" w:rsidRPr="008629F6">
        <w:rPr>
          <w:i/>
        </w:rPr>
        <w:t>ul. Piękna 20</w:t>
      </w:r>
      <w:r w:rsidRPr="008629F6">
        <w:rPr>
          <w:i/>
        </w:rPr>
        <w:t xml:space="preserve">, </w:t>
      </w:r>
      <w:r w:rsidRPr="008629F6">
        <w:rPr>
          <w:i/>
        </w:rPr>
        <w:br/>
        <w:t>00 –</w:t>
      </w:r>
      <w:r w:rsidR="00593B62" w:rsidRPr="008629F6">
        <w:rPr>
          <w:i/>
        </w:rPr>
        <w:t>549</w:t>
      </w:r>
      <w:r w:rsidRPr="008629F6">
        <w:rPr>
          <w:i/>
        </w:rPr>
        <w:t xml:space="preserve"> Warszawa  na zasadach określonych w Regulaminie  Sądu Polubownego przy Komisji Nadzoru Finansowego;</w:t>
      </w:r>
    </w:p>
    <w:p w14:paraId="1D52F4E8" w14:textId="2DDD1A7B" w:rsidR="00652906" w:rsidRPr="00D3559E" w:rsidRDefault="00652906" w:rsidP="00652906">
      <w:pPr>
        <w:pStyle w:val="Tekstpodstawowy"/>
      </w:pPr>
      <w:r w:rsidRPr="008629F6">
        <w:t>3</w:t>
      </w:r>
      <w:r w:rsidRPr="008629F6">
        <w:rPr>
          <w:i/>
        </w:rPr>
        <w:t>) Bankowym Arbitrażem Konsumenckim przy Związku Banków Polskich ul.</w:t>
      </w:r>
      <w:r w:rsidR="00593B62" w:rsidRPr="008629F6">
        <w:rPr>
          <w:i/>
        </w:rPr>
        <w:t xml:space="preserve"> Kruczkowskiego </w:t>
      </w:r>
      <w:r w:rsidR="001E44A2" w:rsidRPr="008629F6">
        <w:rPr>
          <w:i/>
        </w:rPr>
        <w:t>10</w:t>
      </w:r>
      <w:r w:rsidRPr="008629F6">
        <w:rPr>
          <w:i/>
        </w:rPr>
        <w:t>, 00-380 Warszawa.</w:t>
      </w:r>
    </w:p>
    <w:p w14:paraId="5965BB7B" w14:textId="2BA54749" w:rsidR="00652906" w:rsidRPr="00F903AC" w:rsidRDefault="00652906" w:rsidP="00652906">
      <w:pPr>
        <w:pStyle w:val="Akapitzlist10"/>
        <w:spacing w:before="120" w:after="0"/>
        <w:ind w:left="0"/>
        <w:rPr>
          <w:rFonts w:ascii="Times New Roman" w:hAnsi="Times New Roman"/>
          <w:sz w:val="24"/>
          <w:szCs w:val="24"/>
        </w:rPr>
      </w:pPr>
      <w:r w:rsidRPr="00F903A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F903AC">
        <w:rPr>
          <w:rFonts w:ascii="Times New Roman" w:hAnsi="Times New Roman"/>
          <w:sz w:val="24"/>
          <w:szCs w:val="24"/>
        </w:rPr>
        <w:t>. W przypadku niezłożenia oświadczenia, o którym mowa w ust. 1</w:t>
      </w:r>
      <w:r w:rsidR="00F66DC6">
        <w:rPr>
          <w:rFonts w:ascii="Times New Roman" w:hAnsi="Times New Roman"/>
          <w:sz w:val="24"/>
          <w:szCs w:val="24"/>
        </w:rPr>
        <w:t>2</w:t>
      </w:r>
      <w:r w:rsidRPr="00F903AC">
        <w:rPr>
          <w:rFonts w:ascii="Times New Roman" w:hAnsi="Times New Roman"/>
          <w:sz w:val="24"/>
          <w:szCs w:val="24"/>
        </w:rPr>
        <w:t>, uznaje się, że Bank wyraża zgodę na udział w postępowaniu w sprawie pozasądowego rozwiązywania sporów konsumenckich.</w:t>
      </w:r>
    </w:p>
    <w:p w14:paraId="2ED64430" w14:textId="1AA9ABF9" w:rsidR="00652906" w:rsidRDefault="00652906" w:rsidP="00652906">
      <w:pPr>
        <w:pStyle w:val="Akapitzlist10"/>
        <w:spacing w:before="120" w:after="0"/>
        <w:ind w:left="0"/>
        <w:rPr>
          <w:rFonts w:ascii="Times New Roman" w:hAnsi="Times New Roman"/>
          <w:sz w:val="24"/>
          <w:szCs w:val="24"/>
        </w:rPr>
      </w:pPr>
      <w:r w:rsidRPr="00F903A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F903AC">
        <w:rPr>
          <w:rFonts w:ascii="Times New Roman" w:hAnsi="Times New Roman"/>
          <w:sz w:val="24"/>
          <w:szCs w:val="24"/>
        </w:rPr>
        <w:t xml:space="preserve">.Odpowiedź na reklamację przekazywana jest </w:t>
      </w:r>
      <w:r w:rsidR="00370084" w:rsidRPr="00F903AC">
        <w:rPr>
          <w:rFonts w:ascii="Times New Roman" w:hAnsi="Times New Roman"/>
          <w:sz w:val="24"/>
          <w:szCs w:val="24"/>
        </w:rPr>
        <w:t xml:space="preserve">przez </w:t>
      </w:r>
      <w:r w:rsidR="00EC3DF6">
        <w:rPr>
          <w:rFonts w:ascii="Times New Roman" w:hAnsi="Times New Roman"/>
          <w:sz w:val="24"/>
          <w:szCs w:val="24"/>
        </w:rPr>
        <w:t>Lidera Oddziału</w:t>
      </w:r>
      <w:r w:rsidR="00370084" w:rsidRPr="00F903AC">
        <w:rPr>
          <w:rFonts w:ascii="Times New Roman" w:hAnsi="Times New Roman"/>
          <w:sz w:val="24"/>
          <w:szCs w:val="24"/>
        </w:rPr>
        <w:t xml:space="preserve"> </w:t>
      </w:r>
      <w:r w:rsidR="00370084">
        <w:rPr>
          <w:rFonts w:ascii="Times New Roman" w:hAnsi="Times New Roman"/>
          <w:sz w:val="24"/>
          <w:szCs w:val="24"/>
        </w:rPr>
        <w:t xml:space="preserve">także </w:t>
      </w:r>
      <w:r w:rsidRPr="00F903AC">
        <w:rPr>
          <w:rFonts w:ascii="Times New Roman" w:hAnsi="Times New Roman"/>
          <w:sz w:val="24"/>
          <w:szCs w:val="24"/>
        </w:rPr>
        <w:t xml:space="preserve">do wiadomości </w:t>
      </w:r>
      <w:r w:rsidR="00EC3DF6">
        <w:rPr>
          <w:rFonts w:ascii="Times New Roman" w:hAnsi="Times New Roman"/>
          <w:sz w:val="24"/>
          <w:szCs w:val="24"/>
        </w:rPr>
        <w:t>pracownika</w:t>
      </w:r>
      <w:r w:rsidRPr="00F903AC">
        <w:rPr>
          <w:rFonts w:ascii="Times New Roman" w:hAnsi="Times New Roman"/>
          <w:sz w:val="24"/>
          <w:szCs w:val="24"/>
        </w:rPr>
        <w:t xml:space="preserve"> przyjmujące</w:t>
      </w:r>
      <w:r w:rsidR="00EC3DF6">
        <w:rPr>
          <w:rFonts w:ascii="Times New Roman" w:hAnsi="Times New Roman"/>
          <w:sz w:val="24"/>
          <w:szCs w:val="24"/>
        </w:rPr>
        <w:t>go</w:t>
      </w:r>
      <w:r w:rsidRPr="00F903AC">
        <w:rPr>
          <w:rFonts w:ascii="Times New Roman" w:hAnsi="Times New Roman"/>
          <w:sz w:val="24"/>
          <w:szCs w:val="24"/>
        </w:rPr>
        <w:t xml:space="preserve"> reklamację oraz archiwizowana</w:t>
      </w:r>
      <w:r w:rsidR="00370084">
        <w:rPr>
          <w:rFonts w:ascii="Times New Roman" w:hAnsi="Times New Roman"/>
          <w:sz w:val="24"/>
          <w:szCs w:val="24"/>
        </w:rPr>
        <w:t>, w sposób określony w §17</w:t>
      </w:r>
      <w:r w:rsidR="00FC1529">
        <w:rPr>
          <w:rFonts w:ascii="Times New Roman" w:hAnsi="Times New Roman"/>
          <w:sz w:val="24"/>
          <w:szCs w:val="24"/>
        </w:rPr>
        <w:t>.</w:t>
      </w:r>
    </w:p>
    <w:p w14:paraId="1A79FA9C" w14:textId="77777777" w:rsidR="00B95C8F" w:rsidRDefault="00B95C8F" w:rsidP="00D06697">
      <w:pPr>
        <w:spacing w:after="0"/>
        <w:rPr>
          <w:rFonts w:ascii="Times New Roman" w:hAnsi="Times New Roman"/>
          <w:sz w:val="24"/>
        </w:rPr>
      </w:pPr>
    </w:p>
    <w:p w14:paraId="548FF3A2" w14:textId="77777777" w:rsidR="00B95C8F" w:rsidRDefault="00B95C8F" w:rsidP="00D06697">
      <w:pPr>
        <w:spacing w:after="0"/>
        <w:rPr>
          <w:rFonts w:ascii="Times New Roman" w:hAnsi="Times New Roman"/>
          <w:sz w:val="24"/>
        </w:rPr>
      </w:pPr>
    </w:p>
    <w:p w14:paraId="31827A33" w14:textId="77777777" w:rsidR="008C601B" w:rsidRDefault="005425F0" w:rsidP="005425F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 </w:t>
      </w:r>
      <w:r w:rsidR="00AD38B9">
        <w:rPr>
          <w:rFonts w:ascii="Times New Roman" w:hAnsi="Times New Roman"/>
          <w:sz w:val="24"/>
        </w:rPr>
        <w:t>16</w:t>
      </w:r>
    </w:p>
    <w:p w14:paraId="7596C307" w14:textId="77777777" w:rsidR="00CD3910" w:rsidRDefault="00CD3910" w:rsidP="005425F0">
      <w:pPr>
        <w:spacing w:after="0"/>
        <w:jc w:val="center"/>
        <w:rPr>
          <w:rFonts w:ascii="Times New Roman" w:hAnsi="Times New Roman"/>
          <w:sz w:val="24"/>
        </w:rPr>
      </w:pPr>
    </w:p>
    <w:p w14:paraId="33C4CED7" w14:textId="77777777" w:rsidR="00055BC1" w:rsidRPr="00CB4085" w:rsidRDefault="00151C52">
      <w:pPr>
        <w:pStyle w:val="Akapitzlist1"/>
        <w:numPr>
          <w:ilvl w:val="0"/>
          <w:numId w:val="26"/>
        </w:numPr>
        <w:spacing w:after="0"/>
        <w:ind w:left="284" w:hanging="284"/>
        <w:rPr>
          <w:rFonts w:ascii="Times New Roman" w:hAnsi="Times New Roman"/>
          <w:spacing w:val="-3"/>
          <w:sz w:val="24"/>
          <w:szCs w:val="24"/>
        </w:rPr>
      </w:pPr>
      <w:r w:rsidRPr="00CB4085">
        <w:rPr>
          <w:rFonts w:ascii="Times New Roman" w:hAnsi="Times New Roman"/>
          <w:spacing w:val="-3"/>
          <w:sz w:val="24"/>
          <w:szCs w:val="24"/>
        </w:rPr>
        <w:t xml:space="preserve">W przypadku złożenia przez klienta Banku odwołania od stanowiska zawartego w odpowiedzi na reklamację, podlega ono rejestracji, zgodnie z zasadami określonymi w § </w:t>
      </w:r>
      <w:r w:rsidR="00AD38B9">
        <w:rPr>
          <w:rFonts w:ascii="Times New Roman" w:hAnsi="Times New Roman"/>
          <w:spacing w:val="-3"/>
          <w:sz w:val="24"/>
          <w:szCs w:val="24"/>
        </w:rPr>
        <w:t>9-11</w:t>
      </w:r>
      <w:r w:rsidRPr="00CB4085">
        <w:rPr>
          <w:rFonts w:ascii="Times New Roman" w:hAnsi="Times New Roman"/>
          <w:spacing w:val="-3"/>
          <w:sz w:val="24"/>
          <w:szCs w:val="24"/>
        </w:rPr>
        <w:t>.</w:t>
      </w:r>
    </w:p>
    <w:p w14:paraId="203FEC25" w14:textId="1B72DA29" w:rsidR="00871441" w:rsidRPr="00E66412" w:rsidRDefault="002D2BBA">
      <w:pPr>
        <w:pStyle w:val="Akapitzlist1"/>
        <w:numPr>
          <w:ilvl w:val="0"/>
          <w:numId w:val="26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E66412">
        <w:rPr>
          <w:rFonts w:ascii="Times New Roman" w:hAnsi="Times New Roman"/>
          <w:sz w:val="24"/>
          <w:szCs w:val="24"/>
        </w:rPr>
        <w:t>Zarząd</w:t>
      </w:r>
      <w:r w:rsidR="00766CAB" w:rsidRPr="00E66412">
        <w:rPr>
          <w:rFonts w:ascii="Times New Roman" w:hAnsi="Times New Roman"/>
          <w:sz w:val="24"/>
          <w:szCs w:val="24"/>
        </w:rPr>
        <w:t xml:space="preserve"> Banku Spółdzielczego w Rzepinie</w:t>
      </w:r>
      <w:r w:rsidRPr="00E66412">
        <w:rPr>
          <w:rFonts w:ascii="Times New Roman" w:hAnsi="Times New Roman"/>
          <w:sz w:val="24"/>
          <w:szCs w:val="24"/>
        </w:rPr>
        <w:t xml:space="preserve"> </w:t>
      </w:r>
      <w:r w:rsidR="00871441" w:rsidRPr="00E66412">
        <w:rPr>
          <w:rFonts w:ascii="Times New Roman" w:hAnsi="Times New Roman"/>
          <w:sz w:val="24"/>
          <w:szCs w:val="24"/>
        </w:rPr>
        <w:t xml:space="preserve"> przekazuje odwołanie do </w:t>
      </w:r>
      <w:r w:rsidR="00D535A9" w:rsidRPr="00E66412">
        <w:rPr>
          <w:rFonts w:ascii="Times New Roman" w:hAnsi="Times New Roman"/>
          <w:sz w:val="24"/>
          <w:szCs w:val="24"/>
        </w:rPr>
        <w:t xml:space="preserve">rozpoznania </w:t>
      </w:r>
      <w:r w:rsidR="00766CAB" w:rsidRPr="00E66412">
        <w:rPr>
          <w:rFonts w:ascii="Times New Roman" w:hAnsi="Times New Roman"/>
          <w:sz w:val="24"/>
          <w:szCs w:val="24"/>
        </w:rPr>
        <w:t xml:space="preserve">Liderowi Oddziału. </w:t>
      </w:r>
    </w:p>
    <w:p w14:paraId="4F52F958" w14:textId="36838938" w:rsidR="00055BC1" w:rsidRPr="00E66412" w:rsidRDefault="00370084">
      <w:pPr>
        <w:pStyle w:val="Akapitzlist1"/>
        <w:numPr>
          <w:ilvl w:val="0"/>
          <w:numId w:val="26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E66412">
        <w:rPr>
          <w:rFonts w:ascii="Times New Roman" w:hAnsi="Times New Roman"/>
          <w:sz w:val="24"/>
          <w:szCs w:val="24"/>
        </w:rPr>
        <w:t>Po weryfikacji przez adwokata/radcę prawnego</w:t>
      </w:r>
      <w:r w:rsidR="00DD634B" w:rsidRPr="00E66412">
        <w:rPr>
          <w:rFonts w:ascii="Times New Roman" w:hAnsi="Times New Roman"/>
          <w:sz w:val="24"/>
          <w:szCs w:val="24"/>
        </w:rPr>
        <w:t>,</w:t>
      </w:r>
      <w:r w:rsidRPr="00E66412">
        <w:rPr>
          <w:rFonts w:ascii="Times New Roman" w:hAnsi="Times New Roman"/>
          <w:sz w:val="24"/>
          <w:szCs w:val="24"/>
        </w:rPr>
        <w:t xml:space="preserve"> </w:t>
      </w:r>
      <w:r w:rsidR="00766CAB" w:rsidRPr="00E66412">
        <w:rPr>
          <w:rFonts w:ascii="Times New Roman" w:hAnsi="Times New Roman"/>
          <w:sz w:val="24"/>
          <w:szCs w:val="24"/>
        </w:rPr>
        <w:t>Lider Oddziału</w:t>
      </w:r>
      <w:r w:rsidR="00AE6314" w:rsidRPr="00E66412">
        <w:rPr>
          <w:rFonts w:ascii="Times New Roman" w:hAnsi="Times New Roman"/>
          <w:sz w:val="24"/>
          <w:szCs w:val="24"/>
        </w:rPr>
        <w:t xml:space="preserve"> </w:t>
      </w:r>
      <w:r w:rsidR="000030E3" w:rsidRPr="00E66412">
        <w:rPr>
          <w:rFonts w:ascii="Times New Roman" w:hAnsi="Times New Roman"/>
          <w:sz w:val="24"/>
          <w:szCs w:val="24"/>
        </w:rPr>
        <w:t xml:space="preserve">przekazuje projekt odpowiedzi na odwołanie do </w:t>
      </w:r>
      <w:r w:rsidR="002D2BBA" w:rsidRPr="00E66412">
        <w:rPr>
          <w:rFonts w:ascii="Times New Roman" w:hAnsi="Times New Roman"/>
          <w:sz w:val="24"/>
          <w:szCs w:val="24"/>
        </w:rPr>
        <w:t xml:space="preserve">Zarządu </w:t>
      </w:r>
      <w:r w:rsidR="00766CAB" w:rsidRPr="00E66412">
        <w:rPr>
          <w:rFonts w:ascii="Times New Roman" w:hAnsi="Times New Roman"/>
          <w:sz w:val="24"/>
          <w:szCs w:val="24"/>
        </w:rPr>
        <w:t>Banku Spółdzielczego w Rzepinie</w:t>
      </w:r>
      <w:r w:rsidR="000030E3" w:rsidRPr="00E66412">
        <w:rPr>
          <w:rFonts w:ascii="Times New Roman" w:hAnsi="Times New Roman"/>
          <w:sz w:val="24"/>
          <w:szCs w:val="24"/>
        </w:rPr>
        <w:t xml:space="preserve">, a po jego zaakceptowaniu  </w:t>
      </w:r>
      <w:r w:rsidR="00151C52" w:rsidRPr="00E66412">
        <w:rPr>
          <w:rFonts w:ascii="Times New Roman" w:hAnsi="Times New Roman"/>
          <w:sz w:val="24"/>
          <w:szCs w:val="24"/>
        </w:rPr>
        <w:t>przekazuje</w:t>
      </w:r>
      <w:r w:rsidR="000030E3" w:rsidRPr="00E66412">
        <w:rPr>
          <w:rFonts w:ascii="Times New Roman" w:hAnsi="Times New Roman"/>
          <w:sz w:val="24"/>
          <w:szCs w:val="24"/>
        </w:rPr>
        <w:t xml:space="preserve"> klientowi</w:t>
      </w:r>
      <w:r w:rsidR="00151C52" w:rsidRPr="00E66412">
        <w:rPr>
          <w:rFonts w:ascii="Times New Roman" w:hAnsi="Times New Roman"/>
          <w:sz w:val="24"/>
          <w:szCs w:val="24"/>
        </w:rPr>
        <w:t xml:space="preserve"> odpowiedź </w:t>
      </w:r>
      <w:r w:rsidR="00162364" w:rsidRPr="00E66412">
        <w:rPr>
          <w:rFonts w:ascii="Times New Roman" w:hAnsi="Times New Roman"/>
          <w:sz w:val="24"/>
          <w:szCs w:val="24"/>
        </w:rPr>
        <w:t>podpisaną</w:t>
      </w:r>
      <w:r w:rsidR="00274277" w:rsidRPr="00E66412">
        <w:rPr>
          <w:rFonts w:ascii="Times New Roman" w:hAnsi="Times New Roman"/>
          <w:sz w:val="24"/>
          <w:szCs w:val="24"/>
        </w:rPr>
        <w:t xml:space="preserve"> przez </w:t>
      </w:r>
      <w:r w:rsidR="00E66412" w:rsidRPr="00E66412">
        <w:rPr>
          <w:rFonts w:ascii="Times New Roman" w:hAnsi="Times New Roman"/>
          <w:sz w:val="24"/>
          <w:szCs w:val="24"/>
        </w:rPr>
        <w:t>co najmniej dwóch członków Zarządu</w:t>
      </w:r>
      <w:r w:rsidR="00162364" w:rsidRPr="00E66412">
        <w:rPr>
          <w:rFonts w:ascii="Times New Roman" w:hAnsi="Times New Roman"/>
          <w:sz w:val="24"/>
          <w:szCs w:val="24"/>
        </w:rPr>
        <w:t xml:space="preserve"> </w:t>
      </w:r>
      <w:r w:rsidR="007302AE" w:rsidRPr="00E66412">
        <w:rPr>
          <w:rFonts w:ascii="Times New Roman" w:hAnsi="Times New Roman"/>
          <w:sz w:val="24"/>
          <w:szCs w:val="24"/>
        </w:rPr>
        <w:t>w trybie</w:t>
      </w:r>
      <w:r w:rsidR="00151C52" w:rsidRPr="00E66412">
        <w:rPr>
          <w:rFonts w:ascii="Times New Roman" w:hAnsi="Times New Roman"/>
          <w:sz w:val="24"/>
          <w:szCs w:val="24"/>
        </w:rPr>
        <w:t xml:space="preserve"> §  </w:t>
      </w:r>
      <w:r w:rsidR="00AD38B9" w:rsidRPr="00E66412">
        <w:rPr>
          <w:rFonts w:ascii="Times New Roman" w:hAnsi="Times New Roman"/>
          <w:sz w:val="24"/>
          <w:szCs w:val="24"/>
        </w:rPr>
        <w:t xml:space="preserve">15 </w:t>
      </w:r>
      <w:r w:rsidR="00151C52" w:rsidRPr="00E66412">
        <w:rPr>
          <w:rFonts w:ascii="Times New Roman" w:hAnsi="Times New Roman"/>
          <w:sz w:val="24"/>
          <w:szCs w:val="24"/>
        </w:rPr>
        <w:t xml:space="preserve">ust. 2, w terminie </w:t>
      </w:r>
      <w:r w:rsidR="00AD38B9" w:rsidRPr="00E66412">
        <w:rPr>
          <w:rFonts w:ascii="Times New Roman" w:hAnsi="Times New Roman"/>
          <w:sz w:val="24"/>
          <w:szCs w:val="24"/>
        </w:rPr>
        <w:t>określonym w § 14 ust. 1</w:t>
      </w:r>
      <w:r w:rsidR="00C66EB6" w:rsidRPr="00E66412">
        <w:rPr>
          <w:rFonts w:ascii="Times New Roman" w:hAnsi="Times New Roman"/>
          <w:sz w:val="24"/>
          <w:szCs w:val="24"/>
        </w:rPr>
        <w:t>.</w:t>
      </w:r>
    </w:p>
    <w:p w14:paraId="3D347DC2" w14:textId="20B1BA71" w:rsidR="00055BC1" w:rsidRPr="00CB4085" w:rsidRDefault="00151C52">
      <w:pPr>
        <w:pStyle w:val="Akapitzlist1"/>
        <w:numPr>
          <w:ilvl w:val="0"/>
          <w:numId w:val="26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CB4085">
        <w:rPr>
          <w:rFonts w:ascii="Times New Roman" w:hAnsi="Times New Roman"/>
          <w:sz w:val="24"/>
          <w:szCs w:val="24"/>
        </w:rPr>
        <w:t>O</w:t>
      </w:r>
      <w:r w:rsidR="008D709B">
        <w:rPr>
          <w:rFonts w:ascii="Times New Roman" w:hAnsi="Times New Roman"/>
          <w:sz w:val="24"/>
          <w:szCs w:val="24"/>
        </w:rPr>
        <w:t>dpowiedź, o której mowa w ust. 3</w:t>
      </w:r>
      <w:r w:rsidR="00370084">
        <w:rPr>
          <w:rFonts w:ascii="Times New Roman" w:hAnsi="Times New Roman"/>
          <w:sz w:val="24"/>
          <w:szCs w:val="24"/>
        </w:rPr>
        <w:t>,</w:t>
      </w:r>
      <w:r w:rsidR="008D709B">
        <w:rPr>
          <w:rFonts w:ascii="Times New Roman" w:hAnsi="Times New Roman"/>
          <w:sz w:val="24"/>
          <w:szCs w:val="24"/>
        </w:rPr>
        <w:t xml:space="preserve"> </w:t>
      </w:r>
      <w:r w:rsidRPr="00CB4085">
        <w:rPr>
          <w:rFonts w:ascii="Times New Roman" w:hAnsi="Times New Roman"/>
          <w:sz w:val="24"/>
          <w:szCs w:val="24"/>
        </w:rPr>
        <w:t xml:space="preserve">przekazywana jest również w formie elektronicznej do wiadomości jednostki </w:t>
      </w:r>
      <w:r w:rsidR="007602E3" w:rsidRPr="00C30C8D">
        <w:rPr>
          <w:rFonts w:ascii="Times New Roman" w:hAnsi="Times New Roman"/>
          <w:sz w:val="24"/>
          <w:szCs w:val="24"/>
        </w:rPr>
        <w:t>organizacyjnej</w:t>
      </w:r>
      <w:r w:rsidR="00982220">
        <w:rPr>
          <w:rFonts w:ascii="Times New Roman" w:hAnsi="Times New Roman"/>
          <w:sz w:val="24"/>
          <w:szCs w:val="24"/>
        </w:rPr>
        <w:t>,</w:t>
      </w:r>
      <w:r w:rsidR="00F531D0" w:rsidRPr="00C30C8D">
        <w:rPr>
          <w:rFonts w:ascii="Times New Roman" w:hAnsi="Times New Roman"/>
          <w:sz w:val="24"/>
          <w:szCs w:val="24"/>
        </w:rPr>
        <w:t xml:space="preserve"> </w:t>
      </w:r>
      <w:r w:rsidRPr="00CB4085">
        <w:rPr>
          <w:rFonts w:ascii="Times New Roman" w:hAnsi="Times New Roman"/>
          <w:sz w:val="24"/>
          <w:szCs w:val="24"/>
        </w:rPr>
        <w:t>która pierwotnie</w:t>
      </w:r>
      <w:r w:rsidR="00F531D0" w:rsidRPr="00C30C8D">
        <w:rPr>
          <w:rFonts w:ascii="Times New Roman" w:hAnsi="Times New Roman"/>
          <w:sz w:val="24"/>
          <w:szCs w:val="24"/>
        </w:rPr>
        <w:t xml:space="preserve"> otrzymała i zarejestrowała reklamację</w:t>
      </w:r>
      <w:r w:rsidR="004870CA">
        <w:rPr>
          <w:rFonts w:ascii="Times New Roman" w:hAnsi="Times New Roman"/>
          <w:sz w:val="24"/>
          <w:szCs w:val="24"/>
        </w:rPr>
        <w:t>.</w:t>
      </w:r>
      <w:r w:rsidRPr="00CB4085">
        <w:rPr>
          <w:rFonts w:ascii="Times New Roman" w:hAnsi="Times New Roman"/>
          <w:sz w:val="24"/>
          <w:szCs w:val="24"/>
        </w:rPr>
        <w:t xml:space="preserve"> </w:t>
      </w:r>
    </w:p>
    <w:p w14:paraId="21C95EAF" w14:textId="3EE6E0B7" w:rsidR="00696115" w:rsidRDefault="00696115" w:rsidP="00696115">
      <w:pPr>
        <w:pStyle w:val="Akapitzlist1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A479E9A" w14:textId="77777777" w:rsidR="00472998" w:rsidRDefault="00472998" w:rsidP="00696115">
      <w:pPr>
        <w:pStyle w:val="Akapitzlist1"/>
        <w:spacing w:after="0"/>
        <w:ind w:left="0"/>
        <w:rPr>
          <w:rFonts w:ascii="Times New Roman" w:hAnsi="Times New Roman"/>
          <w:sz w:val="24"/>
          <w:szCs w:val="24"/>
        </w:rPr>
      </w:pPr>
    </w:p>
    <w:p w14:paraId="454225EF" w14:textId="2BDF58BD" w:rsidR="008C601B" w:rsidRDefault="00200205" w:rsidP="00BF203B">
      <w:pPr>
        <w:pStyle w:val="Nagwek5"/>
        <w:numPr>
          <w:ilvl w:val="0"/>
          <w:numId w:val="30"/>
        </w:numPr>
        <w:spacing w:line="276" w:lineRule="auto"/>
      </w:pPr>
      <w:bookmarkStart w:id="12" w:name="_Toc368553909"/>
      <w:r w:rsidRPr="006E5A2B">
        <w:lastRenderedPageBreak/>
        <w:t>Przechowywanie dokumentacji</w:t>
      </w:r>
      <w:bookmarkEnd w:id="12"/>
    </w:p>
    <w:p w14:paraId="15B60ACF" w14:textId="77777777" w:rsidR="005425F0" w:rsidRPr="005425F0" w:rsidRDefault="005425F0" w:rsidP="005425F0">
      <w:pPr>
        <w:jc w:val="center"/>
        <w:rPr>
          <w:rFonts w:ascii="Times New Roman" w:hAnsi="Times New Roman"/>
          <w:sz w:val="24"/>
          <w:szCs w:val="24"/>
        </w:rPr>
      </w:pPr>
      <w:r w:rsidRPr="005425F0">
        <w:rPr>
          <w:rFonts w:ascii="Times New Roman" w:hAnsi="Times New Roman"/>
          <w:sz w:val="24"/>
          <w:szCs w:val="24"/>
        </w:rPr>
        <w:t xml:space="preserve">§ </w:t>
      </w:r>
      <w:r w:rsidR="00AD38B9">
        <w:rPr>
          <w:rFonts w:ascii="Times New Roman" w:hAnsi="Times New Roman"/>
          <w:sz w:val="24"/>
          <w:szCs w:val="24"/>
        </w:rPr>
        <w:t>17</w:t>
      </w:r>
    </w:p>
    <w:p w14:paraId="334BE92C" w14:textId="127AE7A6" w:rsidR="00B705B2" w:rsidRDefault="00200205" w:rsidP="00B705B2">
      <w:pPr>
        <w:pStyle w:val="Akapitzlist1"/>
        <w:numPr>
          <w:ilvl w:val="0"/>
          <w:numId w:val="21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>Za przechowywanie dokumentacji (w formie papierowej i/lub elektronicznej), dotyczącej zgłaszanych reklamacji, odpowiedzialni są</w:t>
      </w:r>
      <w:r w:rsidR="00B705B2">
        <w:rPr>
          <w:rFonts w:ascii="Times New Roman" w:hAnsi="Times New Roman"/>
          <w:sz w:val="24"/>
          <w:szCs w:val="24"/>
        </w:rPr>
        <w:t xml:space="preserve"> Liderzy Oddziałów.</w:t>
      </w:r>
    </w:p>
    <w:p w14:paraId="6B2AF918" w14:textId="578706E1" w:rsidR="00AF581F" w:rsidRPr="00B705B2" w:rsidRDefault="00AF581F" w:rsidP="00B705B2">
      <w:pPr>
        <w:pStyle w:val="Akapitzlist1"/>
        <w:spacing w:after="0"/>
        <w:ind w:left="0"/>
        <w:rPr>
          <w:rFonts w:ascii="Times New Roman" w:hAnsi="Times New Roman"/>
          <w:sz w:val="24"/>
          <w:szCs w:val="24"/>
        </w:rPr>
      </w:pPr>
      <w:r w:rsidRPr="00B705B2">
        <w:rPr>
          <w:rFonts w:ascii="Times New Roman" w:hAnsi="Times New Roman"/>
          <w:sz w:val="24"/>
          <w:szCs w:val="24"/>
        </w:rPr>
        <w:t>2. Okres przechowywania dokumentacji, o której mowa w ust. 1</w:t>
      </w:r>
      <w:r w:rsidR="00B705B2">
        <w:rPr>
          <w:rFonts w:ascii="Times New Roman" w:hAnsi="Times New Roman"/>
          <w:sz w:val="24"/>
          <w:szCs w:val="24"/>
        </w:rPr>
        <w:t xml:space="preserve"> </w:t>
      </w:r>
      <w:r w:rsidRPr="00B705B2">
        <w:rPr>
          <w:rFonts w:ascii="Times New Roman" w:hAnsi="Times New Roman"/>
          <w:sz w:val="24"/>
          <w:szCs w:val="24"/>
        </w:rPr>
        <w:t xml:space="preserve">wynosi 6 lat (licząc od ostatniego dnia roku kalendarzowego, w którym złożono </w:t>
      </w:r>
      <w:r w:rsidR="00EE23E3" w:rsidRPr="00B705B2">
        <w:rPr>
          <w:rFonts w:ascii="Times New Roman" w:hAnsi="Times New Roman"/>
          <w:sz w:val="24"/>
          <w:szCs w:val="24"/>
        </w:rPr>
        <w:t>ostatnie pismo</w:t>
      </w:r>
      <w:r w:rsidR="009873B2" w:rsidRPr="00B705B2">
        <w:rPr>
          <w:rFonts w:ascii="Times New Roman" w:hAnsi="Times New Roman"/>
          <w:sz w:val="24"/>
          <w:szCs w:val="24"/>
        </w:rPr>
        <w:t xml:space="preserve"> </w:t>
      </w:r>
      <w:r w:rsidR="00FE7CEB" w:rsidRPr="00B705B2">
        <w:rPr>
          <w:rFonts w:ascii="Times New Roman" w:hAnsi="Times New Roman"/>
          <w:sz w:val="24"/>
          <w:szCs w:val="24"/>
        </w:rPr>
        <w:t>związane z daną</w:t>
      </w:r>
      <w:r w:rsidRPr="00B705B2">
        <w:rPr>
          <w:rFonts w:ascii="Times New Roman" w:hAnsi="Times New Roman"/>
          <w:sz w:val="24"/>
          <w:szCs w:val="24"/>
        </w:rPr>
        <w:t xml:space="preserve"> reklamacj</w:t>
      </w:r>
      <w:r w:rsidR="00FE7CEB" w:rsidRPr="00B705B2">
        <w:rPr>
          <w:rFonts w:ascii="Times New Roman" w:hAnsi="Times New Roman"/>
          <w:sz w:val="24"/>
          <w:szCs w:val="24"/>
        </w:rPr>
        <w:t>ą</w:t>
      </w:r>
      <w:r w:rsidRPr="00B705B2">
        <w:rPr>
          <w:rFonts w:ascii="Times New Roman" w:hAnsi="Times New Roman"/>
          <w:sz w:val="24"/>
          <w:szCs w:val="24"/>
        </w:rPr>
        <w:t>/skarg</w:t>
      </w:r>
      <w:r w:rsidR="00FE7CEB" w:rsidRPr="00B705B2">
        <w:rPr>
          <w:rFonts w:ascii="Times New Roman" w:hAnsi="Times New Roman"/>
          <w:sz w:val="24"/>
          <w:szCs w:val="24"/>
        </w:rPr>
        <w:t>ą</w:t>
      </w:r>
      <w:r w:rsidRPr="00B705B2">
        <w:rPr>
          <w:rFonts w:ascii="Times New Roman" w:hAnsi="Times New Roman"/>
          <w:sz w:val="24"/>
          <w:szCs w:val="24"/>
        </w:rPr>
        <w:t>) lub dłużej, jeżeli tak wynika z obowiązujących przepisów prawa</w:t>
      </w:r>
      <w:r w:rsidR="00FD2ABB" w:rsidRPr="00B705B2">
        <w:rPr>
          <w:rFonts w:ascii="Times New Roman" w:hAnsi="Times New Roman"/>
          <w:sz w:val="24"/>
          <w:szCs w:val="24"/>
        </w:rPr>
        <w:t>.</w:t>
      </w:r>
    </w:p>
    <w:p w14:paraId="1CED2F09" w14:textId="77777777" w:rsidR="000D0D71" w:rsidRPr="006E5A2B" w:rsidRDefault="000D0D71">
      <w:pPr>
        <w:pStyle w:val="Akapitzlist1"/>
        <w:spacing w:after="0"/>
        <w:ind w:left="426"/>
        <w:rPr>
          <w:rFonts w:ascii="Times New Roman" w:hAnsi="Times New Roman"/>
          <w:sz w:val="24"/>
          <w:szCs w:val="24"/>
        </w:rPr>
      </w:pPr>
    </w:p>
    <w:p w14:paraId="21E368BE" w14:textId="77777777" w:rsidR="00055BC1" w:rsidRDefault="00B95C8F" w:rsidP="00B95C8F">
      <w:pPr>
        <w:pStyle w:val="Nagwek5"/>
        <w:spacing w:line="276" w:lineRule="auto"/>
        <w:jc w:val="left"/>
      </w:pPr>
      <w:r>
        <w:t xml:space="preserve">E. </w:t>
      </w:r>
      <w:bookmarkStart w:id="13" w:name="_Toc368553910"/>
      <w:r w:rsidR="00200205" w:rsidRPr="006E5A2B">
        <w:t>Sprawozdawczość</w:t>
      </w:r>
      <w:bookmarkEnd w:id="13"/>
    </w:p>
    <w:p w14:paraId="2C35F566" w14:textId="77777777" w:rsidR="00AB63C6" w:rsidRPr="00AB63C6" w:rsidRDefault="00AB63C6" w:rsidP="00AB63C6"/>
    <w:p w14:paraId="2D14229F" w14:textId="77777777" w:rsidR="008C601B" w:rsidRDefault="0044527C" w:rsidP="005425F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</w:t>
      </w:r>
      <w:r w:rsidR="00AD38B9">
        <w:rPr>
          <w:rFonts w:ascii="Times New Roman" w:hAnsi="Times New Roman"/>
          <w:sz w:val="24"/>
        </w:rPr>
        <w:t>18</w:t>
      </w:r>
    </w:p>
    <w:p w14:paraId="7880FC0F" w14:textId="6F9CC982" w:rsidR="00B33D96" w:rsidRPr="00484E64" w:rsidRDefault="00B705B2" w:rsidP="005425F0">
      <w:pPr>
        <w:pStyle w:val="Akapitzlist1"/>
        <w:numPr>
          <w:ilvl w:val="0"/>
          <w:numId w:val="2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484E64">
        <w:rPr>
          <w:rFonts w:ascii="Times New Roman" w:hAnsi="Times New Roman"/>
          <w:sz w:val="24"/>
          <w:szCs w:val="24"/>
        </w:rPr>
        <w:t>Naczelnik Wydziału Ekonomicznego</w:t>
      </w:r>
      <w:r w:rsidR="005D05A1" w:rsidRPr="00484E64">
        <w:rPr>
          <w:rFonts w:ascii="Times New Roman" w:hAnsi="Times New Roman"/>
          <w:sz w:val="24"/>
          <w:szCs w:val="24"/>
        </w:rPr>
        <w:t xml:space="preserve"> </w:t>
      </w:r>
      <w:r w:rsidR="00E2072A" w:rsidRPr="00484E64">
        <w:rPr>
          <w:rFonts w:ascii="Times New Roman" w:hAnsi="Times New Roman"/>
          <w:sz w:val="24"/>
          <w:szCs w:val="24"/>
        </w:rPr>
        <w:t xml:space="preserve">w cyklach kwartalnych </w:t>
      </w:r>
      <w:r w:rsidRPr="00484E64">
        <w:rPr>
          <w:rFonts w:ascii="Times New Roman" w:hAnsi="Times New Roman"/>
          <w:sz w:val="24"/>
          <w:szCs w:val="24"/>
        </w:rPr>
        <w:t>przekazuje Wiceprezesowi Zarządu ds. ekonomicznych</w:t>
      </w:r>
      <w:r w:rsidR="00E2072A" w:rsidRPr="00484E64">
        <w:rPr>
          <w:rFonts w:ascii="Times New Roman" w:hAnsi="Times New Roman"/>
          <w:sz w:val="24"/>
          <w:szCs w:val="24"/>
        </w:rPr>
        <w:t xml:space="preserve"> informacje o </w:t>
      </w:r>
      <w:r w:rsidR="005425F0" w:rsidRPr="00484E64">
        <w:rPr>
          <w:rFonts w:ascii="Times New Roman" w:hAnsi="Times New Roman"/>
          <w:sz w:val="24"/>
          <w:szCs w:val="24"/>
        </w:rPr>
        <w:t xml:space="preserve"> reklamacjach</w:t>
      </w:r>
      <w:r w:rsidR="00B33D96" w:rsidRPr="00484E64">
        <w:rPr>
          <w:rFonts w:ascii="Times New Roman" w:hAnsi="Times New Roman"/>
          <w:sz w:val="24"/>
          <w:szCs w:val="24"/>
        </w:rPr>
        <w:t>.</w:t>
      </w:r>
    </w:p>
    <w:p w14:paraId="0D4A83A1" w14:textId="6A17CB53" w:rsidR="00595FBA" w:rsidRPr="00484E64" w:rsidRDefault="005425F0" w:rsidP="005E4430">
      <w:pPr>
        <w:pStyle w:val="Akapitzlist1"/>
        <w:numPr>
          <w:ilvl w:val="0"/>
          <w:numId w:val="2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484E64">
        <w:rPr>
          <w:rFonts w:ascii="Times New Roman" w:hAnsi="Times New Roman"/>
          <w:sz w:val="24"/>
          <w:szCs w:val="24"/>
        </w:rPr>
        <w:t xml:space="preserve"> </w:t>
      </w:r>
      <w:r w:rsidR="00910C21" w:rsidRPr="00484E64">
        <w:rPr>
          <w:rFonts w:ascii="Times New Roman" w:hAnsi="Times New Roman"/>
          <w:sz w:val="24"/>
          <w:szCs w:val="24"/>
        </w:rPr>
        <w:t xml:space="preserve">W ciągu 30 dni od zakończenia roku kalendarzowego </w:t>
      </w:r>
      <w:r w:rsidR="00B705B2" w:rsidRPr="00484E64">
        <w:rPr>
          <w:rFonts w:ascii="Times New Roman" w:hAnsi="Times New Roman"/>
          <w:sz w:val="24"/>
          <w:szCs w:val="24"/>
        </w:rPr>
        <w:t>Naczelnik Wydziału Ekonomicznego</w:t>
      </w:r>
      <w:r w:rsidR="005D05A1" w:rsidRPr="00484E64">
        <w:rPr>
          <w:rFonts w:ascii="Times New Roman" w:hAnsi="Times New Roman"/>
          <w:sz w:val="24"/>
          <w:szCs w:val="24"/>
        </w:rPr>
        <w:t xml:space="preserve"> </w:t>
      </w:r>
      <w:r w:rsidR="00910C21" w:rsidRPr="00484E64">
        <w:rPr>
          <w:rFonts w:ascii="Times New Roman" w:hAnsi="Times New Roman"/>
          <w:sz w:val="24"/>
          <w:szCs w:val="24"/>
        </w:rPr>
        <w:t xml:space="preserve">przekazuje </w:t>
      </w:r>
      <w:r w:rsidR="00B705B2" w:rsidRPr="00484E64">
        <w:rPr>
          <w:rFonts w:ascii="Times New Roman" w:hAnsi="Times New Roman"/>
          <w:sz w:val="24"/>
          <w:szCs w:val="24"/>
        </w:rPr>
        <w:t xml:space="preserve">Zarządowi </w:t>
      </w:r>
      <w:r w:rsidR="00910C21" w:rsidRPr="00484E64">
        <w:rPr>
          <w:rFonts w:ascii="Times New Roman" w:hAnsi="Times New Roman"/>
          <w:sz w:val="24"/>
          <w:szCs w:val="24"/>
        </w:rPr>
        <w:t>sprawozdanie dotyczące reklamacji</w:t>
      </w:r>
      <w:r w:rsidR="00B705B2" w:rsidRPr="00484E64">
        <w:rPr>
          <w:rFonts w:ascii="Times New Roman" w:hAnsi="Times New Roman"/>
          <w:sz w:val="24"/>
          <w:szCs w:val="24"/>
        </w:rPr>
        <w:t>.</w:t>
      </w:r>
    </w:p>
    <w:p w14:paraId="7EA87261" w14:textId="77777777" w:rsidR="001B2C66" w:rsidRDefault="001B2C66" w:rsidP="00595FBA">
      <w:pPr>
        <w:pStyle w:val="Akapitzlist1"/>
        <w:spacing w:after="0"/>
        <w:ind w:left="284"/>
        <w:rPr>
          <w:rFonts w:ascii="Times New Roman" w:hAnsi="Times New Roman"/>
          <w:sz w:val="24"/>
          <w:szCs w:val="24"/>
        </w:rPr>
      </w:pPr>
    </w:p>
    <w:p w14:paraId="1F38EA9A" w14:textId="77777777" w:rsidR="001B2C66" w:rsidRPr="00B33D96" w:rsidRDefault="001B2C66" w:rsidP="00595FBA">
      <w:pPr>
        <w:pStyle w:val="Akapitzlist1"/>
        <w:spacing w:after="0"/>
        <w:ind w:left="284"/>
        <w:rPr>
          <w:rFonts w:ascii="Times New Roman" w:hAnsi="Times New Roman"/>
          <w:sz w:val="24"/>
          <w:szCs w:val="24"/>
        </w:rPr>
      </w:pPr>
    </w:p>
    <w:p w14:paraId="658CD70E" w14:textId="77777777" w:rsidR="00200205" w:rsidRPr="006E5A2B" w:rsidRDefault="00200205">
      <w:pPr>
        <w:pStyle w:val="Nagwek4"/>
        <w:spacing w:after="120"/>
        <w:jc w:val="center"/>
      </w:pPr>
      <w:bookmarkStart w:id="14" w:name="_Toc368553911"/>
      <w:r w:rsidRPr="006E5A2B">
        <w:t xml:space="preserve">Rozdział 3. Postępowanie wewnętrzne </w:t>
      </w:r>
      <w:bookmarkEnd w:id="14"/>
      <w:r w:rsidR="000541F6">
        <w:t>B</w:t>
      </w:r>
      <w:r w:rsidR="000541F6" w:rsidRPr="006E5A2B">
        <w:t>anku</w:t>
      </w:r>
    </w:p>
    <w:p w14:paraId="67232E5E" w14:textId="77777777" w:rsidR="008C601B" w:rsidRDefault="005425F0" w:rsidP="005425F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 </w:t>
      </w:r>
      <w:r w:rsidR="00AD38B9">
        <w:rPr>
          <w:rFonts w:ascii="Times New Roman" w:hAnsi="Times New Roman"/>
          <w:sz w:val="24"/>
        </w:rPr>
        <w:t>19</w:t>
      </w:r>
    </w:p>
    <w:p w14:paraId="4BB6B6C5" w14:textId="299E6B96" w:rsidR="00055BC1" w:rsidRPr="006E5A2B" w:rsidRDefault="00200205">
      <w:pPr>
        <w:pStyle w:val="Akapitzlist1"/>
        <w:numPr>
          <w:ilvl w:val="0"/>
          <w:numId w:val="18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 xml:space="preserve">W przypadku uznania </w:t>
      </w:r>
      <w:r w:rsidR="00FD6FA0">
        <w:rPr>
          <w:rFonts w:ascii="Times New Roman" w:hAnsi="Times New Roman"/>
          <w:sz w:val="24"/>
          <w:szCs w:val="24"/>
        </w:rPr>
        <w:t xml:space="preserve">reklamacji za zasadną </w:t>
      </w:r>
      <w:r w:rsidRPr="006E5A2B">
        <w:rPr>
          <w:rFonts w:ascii="Times New Roman" w:hAnsi="Times New Roman"/>
          <w:sz w:val="24"/>
          <w:szCs w:val="24"/>
        </w:rPr>
        <w:t>przez jednostkę</w:t>
      </w:r>
      <w:r w:rsidR="00FD6FA0">
        <w:rPr>
          <w:rFonts w:ascii="Times New Roman" w:hAnsi="Times New Roman"/>
          <w:sz w:val="24"/>
          <w:szCs w:val="24"/>
        </w:rPr>
        <w:t xml:space="preserve"> organizacyjną Banku przygotowując</w:t>
      </w:r>
      <w:r w:rsidR="00D42850">
        <w:rPr>
          <w:rFonts w:ascii="Times New Roman" w:hAnsi="Times New Roman"/>
          <w:sz w:val="24"/>
          <w:szCs w:val="24"/>
        </w:rPr>
        <w:t>ą</w:t>
      </w:r>
      <w:r w:rsidR="00FD6FA0">
        <w:rPr>
          <w:rFonts w:ascii="Times New Roman" w:hAnsi="Times New Roman"/>
          <w:sz w:val="24"/>
          <w:szCs w:val="24"/>
        </w:rPr>
        <w:t xml:space="preserve"> wsad </w:t>
      </w:r>
      <w:r w:rsidR="00FD6FA0" w:rsidRPr="00455F60">
        <w:rPr>
          <w:rFonts w:ascii="Times New Roman" w:hAnsi="Times New Roman"/>
          <w:sz w:val="24"/>
          <w:szCs w:val="24"/>
        </w:rPr>
        <w:t>merytoryczny</w:t>
      </w:r>
      <w:r w:rsidR="00B67E50" w:rsidRPr="00455F60">
        <w:rPr>
          <w:rFonts w:ascii="Times New Roman" w:hAnsi="Times New Roman"/>
          <w:sz w:val="24"/>
          <w:szCs w:val="24"/>
        </w:rPr>
        <w:t>,</w:t>
      </w:r>
      <w:r w:rsidR="00455F60" w:rsidRPr="00455F60">
        <w:rPr>
          <w:rFonts w:ascii="Times New Roman" w:hAnsi="Times New Roman"/>
          <w:sz w:val="24"/>
          <w:szCs w:val="24"/>
        </w:rPr>
        <w:t xml:space="preserve"> Naczelnik Wydziału Ekonomicznego </w:t>
      </w:r>
      <w:r w:rsidRPr="00455F60">
        <w:rPr>
          <w:rFonts w:ascii="Times New Roman" w:hAnsi="Times New Roman"/>
          <w:sz w:val="24"/>
          <w:szCs w:val="24"/>
        </w:rPr>
        <w:t xml:space="preserve">zleca odpowiednim </w:t>
      </w:r>
      <w:r w:rsidR="00FD6FA0" w:rsidRPr="00455F60">
        <w:rPr>
          <w:rFonts w:ascii="Times New Roman" w:hAnsi="Times New Roman"/>
          <w:sz w:val="24"/>
          <w:szCs w:val="24"/>
        </w:rPr>
        <w:t>jednostkom</w:t>
      </w:r>
      <w:r w:rsidR="00FD6FA0">
        <w:rPr>
          <w:rFonts w:ascii="Times New Roman" w:hAnsi="Times New Roman"/>
          <w:sz w:val="24"/>
          <w:szCs w:val="24"/>
        </w:rPr>
        <w:t xml:space="preserve"> organizacyjnym Banku</w:t>
      </w:r>
      <w:r w:rsidRPr="006E5A2B">
        <w:rPr>
          <w:rFonts w:ascii="Times New Roman" w:hAnsi="Times New Roman"/>
          <w:sz w:val="24"/>
          <w:szCs w:val="24"/>
        </w:rPr>
        <w:t xml:space="preserve"> dokonanie analizy złożoności problemu, którego reklamacja dotyczyła, tj. analizy potencjalnego wpływu reklamacji uznanej za zasadną</w:t>
      </w:r>
      <w:r w:rsidR="009C37C8">
        <w:rPr>
          <w:rFonts w:ascii="Times New Roman" w:hAnsi="Times New Roman"/>
          <w:sz w:val="24"/>
          <w:szCs w:val="24"/>
        </w:rPr>
        <w:t>,</w:t>
      </w:r>
      <w:r w:rsidRPr="006E5A2B">
        <w:rPr>
          <w:rFonts w:ascii="Times New Roman" w:hAnsi="Times New Roman"/>
          <w:sz w:val="24"/>
          <w:szCs w:val="24"/>
        </w:rPr>
        <w:t xml:space="preserve"> m.in. na:</w:t>
      </w:r>
    </w:p>
    <w:p w14:paraId="3B8E8F9D" w14:textId="77777777" w:rsidR="00055BC1" w:rsidRPr="006E5A2B" w:rsidRDefault="00200205">
      <w:pPr>
        <w:pStyle w:val="Akapitzlist1"/>
        <w:numPr>
          <w:ilvl w:val="0"/>
          <w:numId w:val="29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 xml:space="preserve">portfel kredytowy </w:t>
      </w:r>
      <w:r w:rsidR="00F0237F">
        <w:rPr>
          <w:rFonts w:ascii="Times New Roman" w:hAnsi="Times New Roman"/>
          <w:sz w:val="24"/>
          <w:szCs w:val="24"/>
        </w:rPr>
        <w:t>B</w:t>
      </w:r>
      <w:r w:rsidR="00F0237F" w:rsidRPr="006E5A2B">
        <w:rPr>
          <w:rFonts w:ascii="Times New Roman" w:hAnsi="Times New Roman"/>
          <w:sz w:val="24"/>
          <w:szCs w:val="24"/>
        </w:rPr>
        <w:t xml:space="preserve">anku </w:t>
      </w:r>
      <w:r w:rsidRPr="006E5A2B">
        <w:rPr>
          <w:rFonts w:ascii="Times New Roman" w:hAnsi="Times New Roman"/>
          <w:sz w:val="24"/>
          <w:szCs w:val="24"/>
        </w:rPr>
        <w:noBreakHyphen/>
        <w:t xml:space="preserve"> pod kątem ilości takich samych przypadków już występujących w obligu kredytowym </w:t>
      </w:r>
      <w:r w:rsidR="00F0237F">
        <w:rPr>
          <w:rFonts w:ascii="Times New Roman" w:hAnsi="Times New Roman"/>
          <w:sz w:val="24"/>
          <w:szCs w:val="24"/>
        </w:rPr>
        <w:t xml:space="preserve"> B</w:t>
      </w:r>
      <w:r w:rsidR="00F0237F" w:rsidRPr="006E5A2B">
        <w:rPr>
          <w:rFonts w:ascii="Times New Roman" w:hAnsi="Times New Roman"/>
          <w:sz w:val="24"/>
          <w:szCs w:val="24"/>
        </w:rPr>
        <w:t>anku</w:t>
      </w:r>
      <w:r w:rsidRPr="006E5A2B">
        <w:rPr>
          <w:rFonts w:ascii="Times New Roman" w:hAnsi="Times New Roman"/>
          <w:sz w:val="24"/>
          <w:szCs w:val="24"/>
        </w:rPr>
        <w:t>;</w:t>
      </w:r>
    </w:p>
    <w:p w14:paraId="67285106" w14:textId="77777777" w:rsidR="00055BC1" w:rsidRPr="006E5A2B" w:rsidRDefault="00200205" w:rsidP="008404BA">
      <w:pPr>
        <w:pStyle w:val="Akapitzlist1"/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 xml:space="preserve">wzory umów dotyczących produktów bankowych, które mogą być zawarte przez </w:t>
      </w:r>
      <w:r w:rsidR="00F0237F">
        <w:rPr>
          <w:rFonts w:ascii="Times New Roman" w:hAnsi="Times New Roman"/>
          <w:sz w:val="24"/>
          <w:szCs w:val="24"/>
        </w:rPr>
        <w:t>B</w:t>
      </w:r>
      <w:r w:rsidR="00F0237F" w:rsidRPr="006E5A2B">
        <w:rPr>
          <w:rFonts w:ascii="Times New Roman" w:hAnsi="Times New Roman"/>
          <w:sz w:val="24"/>
          <w:szCs w:val="24"/>
        </w:rPr>
        <w:t xml:space="preserve">ank </w:t>
      </w:r>
      <w:r w:rsidRPr="006E5A2B">
        <w:rPr>
          <w:rFonts w:ascii="Times New Roman" w:hAnsi="Times New Roman"/>
          <w:sz w:val="24"/>
          <w:szCs w:val="24"/>
        </w:rPr>
        <w:t>w przyszłości;</w:t>
      </w:r>
    </w:p>
    <w:p w14:paraId="10B94EF7" w14:textId="77777777" w:rsidR="001A38EB" w:rsidRDefault="00200205" w:rsidP="008404BA">
      <w:pPr>
        <w:pStyle w:val="Akapitzlist1"/>
        <w:numPr>
          <w:ilvl w:val="0"/>
          <w:numId w:val="29"/>
        </w:numPr>
        <w:spacing w:after="0" w:line="240" w:lineRule="auto"/>
        <w:ind w:left="714" w:hanging="357"/>
        <w:rPr>
          <w:rFonts w:ascii="Times New Roman" w:hAnsi="Times New Roman"/>
          <w:spacing w:val="-2"/>
          <w:sz w:val="24"/>
          <w:szCs w:val="24"/>
        </w:rPr>
      </w:pPr>
      <w:r w:rsidRPr="006E5A2B">
        <w:rPr>
          <w:rFonts w:ascii="Times New Roman" w:hAnsi="Times New Roman"/>
          <w:spacing w:val="-2"/>
          <w:sz w:val="24"/>
          <w:szCs w:val="24"/>
        </w:rPr>
        <w:t>opracowanie i wdrożenie mechanizmów ograniczających ryzyko wystąpienia reklamacji w przyszłości.</w:t>
      </w:r>
    </w:p>
    <w:p w14:paraId="7FC9F744" w14:textId="243667CE" w:rsidR="00055BC1" w:rsidRPr="00455F60" w:rsidRDefault="008404BA" w:rsidP="008404BA">
      <w:pPr>
        <w:pStyle w:val="Akapitzlist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829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00205" w:rsidRPr="00455F60">
        <w:rPr>
          <w:rFonts w:ascii="Times New Roman" w:hAnsi="Times New Roman"/>
          <w:sz w:val="24"/>
          <w:szCs w:val="24"/>
        </w:rPr>
        <w:t xml:space="preserve">Wyniki analizy, o której mowa w ust. 1, przekazywane są do </w:t>
      </w:r>
      <w:r w:rsidR="00455F60" w:rsidRPr="00455F60">
        <w:rPr>
          <w:rFonts w:ascii="Times New Roman" w:hAnsi="Times New Roman"/>
          <w:sz w:val="24"/>
          <w:szCs w:val="24"/>
        </w:rPr>
        <w:t>Naczelnika Wydziału Ekonomicznego</w:t>
      </w:r>
      <w:r w:rsidR="00C12F38" w:rsidRPr="00455F60">
        <w:rPr>
          <w:rFonts w:ascii="Times New Roman" w:hAnsi="Times New Roman"/>
          <w:sz w:val="24"/>
          <w:szCs w:val="24"/>
        </w:rPr>
        <w:t xml:space="preserve"> </w:t>
      </w:r>
      <w:r w:rsidR="00200205" w:rsidRPr="00455F60">
        <w:rPr>
          <w:rFonts w:ascii="Times New Roman" w:hAnsi="Times New Roman"/>
          <w:sz w:val="24"/>
          <w:szCs w:val="24"/>
        </w:rPr>
        <w:t>na adres</w:t>
      </w:r>
      <w:r w:rsidR="00455F60" w:rsidRPr="00455F60">
        <w:rPr>
          <w:rFonts w:ascii="Times New Roman" w:hAnsi="Times New Roman"/>
          <w:sz w:val="24"/>
          <w:szCs w:val="24"/>
        </w:rPr>
        <w:t xml:space="preserve"> e-mail</w:t>
      </w:r>
      <w:r w:rsidR="00200205" w:rsidRPr="00455F60">
        <w:rPr>
          <w:rFonts w:ascii="Times New Roman" w:hAnsi="Times New Roman"/>
          <w:sz w:val="24"/>
        </w:rPr>
        <w:t>,</w:t>
      </w:r>
      <w:r w:rsidR="00200205" w:rsidRPr="00455F60">
        <w:rPr>
          <w:rFonts w:ascii="Times New Roman" w:hAnsi="Times New Roman"/>
          <w:sz w:val="24"/>
          <w:szCs w:val="24"/>
        </w:rPr>
        <w:t xml:space="preserve"> wraz z propozycją mechanizmów ograniczających ryzyko </w:t>
      </w:r>
      <w:r w:rsidR="00370084" w:rsidRPr="00455F60">
        <w:rPr>
          <w:rFonts w:ascii="Times New Roman" w:hAnsi="Times New Roman"/>
          <w:sz w:val="24"/>
          <w:szCs w:val="24"/>
        </w:rPr>
        <w:t xml:space="preserve">ponownego </w:t>
      </w:r>
      <w:r w:rsidR="00200205" w:rsidRPr="00455F60">
        <w:rPr>
          <w:rFonts w:ascii="Times New Roman" w:hAnsi="Times New Roman"/>
          <w:sz w:val="24"/>
          <w:szCs w:val="24"/>
        </w:rPr>
        <w:t>wystąpienia reklamacji.</w:t>
      </w:r>
    </w:p>
    <w:p w14:paraId="1E5C2D03" w14:textId="5DB87795" w:rsidR="005425F0" w:rsidRPr="00455F60" w:rsidRDefault="008404BA" w:rsidP="008404BA">
      <w:pPr>
        <w:pStyle w:val="Akapitzlist1"/>
        <w:spacing w:after="0" w:line="240" w:lineRule="auto"/>
        <w:ind w:left="0"/>
        <w:rPr>
          <w:rFonts w:ascii="Times New Roman" w:hAnsi="Times New Roman"/>
          <w:spacing w:val="-2"/>
          <w:sz w:val="24"/>
          <w:szCs w:val="24"/>
        </w:rPr>
      </w:pPr>
      <w:r w:rsidRPr="00455F60">
        <w:rPr>
          <w:rFonts w:ascii="Times New Roman" w:hAnsi="Times New Roman"/>
          <w:spacing w:val="-2"/>
          <w:sz w:val="24"/>
          <w:szCs w:val="24"/>
        </w:rPr>
        <w:t>3</w:t>
      </w:r>
      <w:r w:rsidR="005829AB" w:rsidRPr="00455F60">
        <w:rPr>
          <w:rFonts w:ascii="Times New Roman" w:hAnsi="Times New Roman"/>
          <w:spacing w:val="-2"/>
          <w:sz w:val="24"/>
          <w:szCs w:val="24"/>
        </w:rPr>
        <w:t>.</w:t>
      </w:r>
      <w:r w:rsidRPr="00455F6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55F60" w:rsidRPr="00455F60">
        <w:rPr>
          <w:rFonts w:ascii="Times New Roman" w:hAnsi="Times New Roman"/>
          <w:spacing w:val="-2"/>
          <w:sz w:val="24"/>
          <w:szCs w:val="24"/>
        </w:rPr>
        <w:t>Naczelnik Wydziału Ekonomicznego</w:t>
      </w:r>
      <w:r w:rsidR="00C12F38" w:rsidRPr="00455F6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00205" w:rsidRPr="00455F60">
        <w:rPr>
          <w:rFonts w:ascii="Times New Roman" w:hAnsi="Times New Roman"/>
          <w:spacing w:val="-2"/>
          <w:sz w:val="24"/>
          <w:szCs w:val="24"/>
        </w:rPr>
        <w:t>koordynuje proces usuwania stwierdzonych nieprawidłowości uznanych w reklamacji za zasadne.</w:t>
      </w:r>
    </w:p>
    <w:p w14:paraId="5C140498" w14:textId="370C13F0" w:rsidR="00105ED3" w:rsidRPr="005425F0" w:rsidRDefault="008404BA" w:rsidP="008404BA">
      <w:pPr>
        <w:pStyle w:val="Akapitzlist1"/>
        <w:spacing w:after="0" w:line="240" w:lineRule="auto"/>
        <w:ind w:left="0"/>
        <w:rPr>
          <w:rFonts w:ascii="Times New Roman" w:hAnsi="Times New Roman"/>
          <w:spacing w:val="-2"/>
          <w:sz w:val="24"/>
          <w:szCs w:val="24"/>
        </w:rPr>
      </w:pPr>
      <w:r w:rsidRPr="00455F60">
        <w:rPr>
          <w:rFonts w:ascii="Times New Roman" w:hAnsi="Times New Roman"/>
          <w:spacing w:val="-2"/>
          <w:sz w:val="24"/>
          <w:szCs w:val="24"/>
        </w:rPr>
        <w:t>4</w:t>
      </w:r>
      <w:r w:rsidR="005829AB" w:rsidRPr="00455F60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455F60" w:rsidRPr="00455F60">
        <w:rPr>
          <w:rFonts w:ascii="Times New Roman" w:hAnsi="Times New Roman"/>
          <w:spacing w:val="-2"/>
          <w:sz w:val="24"/>
          <w:szCs w:val="24"/>
        </w:rPr>
        <w:t>Naczelnik Wydziału Ekonomicznego</w:t>
      </w:r>
      <w:r w:rsidR="00C12F38" w:rsidRPr="00455F6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05ED3" w:rsidRPr="00455F60">
        <w:rPr>
          <w:rFonts w:ascii="Times New Roman" w:hAnsi="Times New Roman"/>
          <w:spacing w:val="-2"/>
          <w:sz w:val="24"/>
          <w:szCs w:val="24"/>
        </w:rPr>
        <w:t>podejmuje działania polegające na:</w:t>
      </w:r>
    </w:p>
    <w:p w14:paraId="0701307C" w14:textId="77777777" w:rsidR="00105ED3" w:rsidRPr="00815B07" w:rsidRDefault="00105ED3" w:rsidP="008404BA">
      <w:pPr>
        <w:pStyle w:val="Akapitzlist10"/>
        <w:numPr>
          <w:ilvl w:val="0"/>
          <w:numId w:val="65"/>
        </w:num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815B07">
        <w:rPr>
          <w:rFonts w:ascii="Times New Roman" w:hAnsi="Times New Roman"/>
          <w:spacing w:val="-2"/>
          <w:sz w:val="24"/>
          <w:szCs w:val="24"/>
        </w:rPr>
        <w:t>identyfikacji nieprawidłowości powtarzających się lub nieprawidłowości o charakterze systemowym oraz potencjalnego ryzyka prawnego i operacyjnego;</w:t>
      </w:r>
    </w:p>
    <w:p w14:paraId="53ADC2C9" w14:textId="77777777" w:rsidR="00105ED3" w:rsidRPr="00815B07" w:rsidRDefault="00105ED3" w:rsidP="008404BA">
      <w:pPr>
        <w:pStyle w:val="Akapitzlist10"/>
        <w:numPr>
          <w:ilvl w:val="0"/>
          <w:numId w:val="65"/>
        </w:num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815B07">
        <w:rPr>
          <w:rFonts w:ascii="Times New Roman" w:hAnsi="Times New Roman"/>
          <w:spacing w:val="-2"/>
          <w:sz w:val="24"/>
          <w:szCs w:val="24"/>
        </w:rPr>
        <w:t xml:space="preserve">identyfikacji przyczyn nieprawidłowości wskazanych w </w:t>
      </w:r>
      <w:r>
        <w:rPr>
          <w:rFonts w:ascii="Times New Roman" w:hAnsi="Times New Roman"/>
          <w:spacing w:val="-2"/>
          <w:sz w:val="24"/>
          <w:szCs w:val="24"/>
        </w:rPr>
        <w:t>reklamacjach</w:t>
      </w:r>
      <w:r w:rsidRPr="00815B07">
        <w:rPr>
          <w:rFonts w:ascii="Times New Roman" w:hAnsi="Times New Roman"/>
          <w:spacing w:val="-2"/>
          <w:sz w:val="24"/>
          <w:szCs w:val="24"/>
        </w:rPr>
        <w:t xml:space="preserve">, w szczególności wynikających z organizacji </w:t>
      </w:r>
      <w:r>
        <w:rPr>
          <w:rFonts w:ascii="Times New Roman" w:hAnsi="Times New Roman"/>
          <w:spacing w:val="-2"/>
          <w:sz w:val="24"/>
          <w:szCs w:val="24"/>
        </w:rPr>
        <w:t>B</w:t>
      </w:r>
      <w:r w:rsidRPr="00815B07">
        <w:rPr>
          <w:rFonts w:ascii="Times New Roman" w:hAnsi="Times New Roman"/>
          <w:spacing w:val="-2"/>
          <w:sz w:val="24"/>
          <w:szCs w:val="24"/>
        </w:rPr>
        <w:t xml:space="preserve">anku i </w:t>
      </w:r>
      <w:r w:rsidR="00F91B4D">
        <w:rPr>
          <w:rFonts w:ascii="Times New Roman" w:hAnsi="Times New Roman"/>
          <w:spacing w:val="-2"/>
          <w:sz w:val="24"/>
          <w:szCs w:val="24"/>
        </w:rPr>
        <w:t>z</w:t>
      </w:r>
      <w:r w:rsidR="00F91B4D" w:rsidRPr="00815B0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15B07">
        <w:rPr>
          <w:rFonts w:ascii="Times New Roman" w:hAnsi="Times New Roman"/>
          <w:spacing w:val="-2"/>
          <w:sz w:val="24"/>
          <w:szCs w:val="24"/>
        </w:rPr>
        <w:t>obowiązujących procedur oraz konstrukcji oferowanych produktów;</w:t>
      </w:r>
    </w:p>
    <w:p w14:paraId="4C168CA2" w14:textId="77777777" w:rsidR="00105ED3" w:rsidRPr="00815B07" w:rsidRDefault="00105ED3" w:rsidP="008404BA">
      <w:pPr>
        <w:pStyle w:val="Akapitzlist10"/>
        <w:numPr>
          <w:ilvl w:val="0"/>
          <w:numId w:val="65"/>
        </w:num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815B07">
        <w:rPr>
          <w:rFonts w:ascii="Times New Roman" w:hAnsi="Times New Roman"/>
          <w:spacing w:val="-2"/>
          <w:sz w:val="24"/>
          <w:szCs w:val="24"/>
        </w:rPr>
        <w:t>przeprowadzeniu bieżącej analizy wpływu zidentyfikowanych przyczyn nieprawidłowości na inne procesy lub produkty,</w:t>
      </w:r>
      <w:r>
        <w:rPr>
          <w:rFonts w:ascii="Times New Roman" w:hAnsi="Times New Roman"/>
          <w:spacing w:val="-2"/>
          <w:sz w:val="24"/>
          <w:szCs w:val="24"/>
        </w:rPr>
        <w:t xml:space="preserve"> także te, w związku z którymi B</w:t>
      </w:r>
      <w:r w:rsidRPr="00815B07">
        <w:rPr>
          <w:rFonts w:ascii="Times New Roman" w:hAnsi="Times New Roman"/>
          <w:spacing w:val="-2"/>
          <w:sz w:val="24"/>
          <w:szCs w:val="24"/>
        </w:rPr>
        <w:t xml:space="preserve">ank nie otrzymał bezpośrednich </w:t>
      </w:r>
      <w:r>
        <w:rPr>
          <w:rFonts w:ascii="Times New Roman" w:hAnsi="Times New Roman"/>
          <w:spacing w:val="-2"/>
          <w:sz w:val="24"/>
          <w:szCs w:val="24"/>
        </w:rPr>
        <w:t>reklamacji</w:t>
      </w:r>
      <w:r w:rsidRPr="00815B07">
        <w:rPr>
          <w:rFonts w:ascii="Times New Roman" w:hAnsi="Times New Roman"/>
          <w:spacing w:val="-2"/>
          <w:sz w:val="24"/>
          <w:szCs w:val="24"/>
        </w:rPr>
        <w:t>;</w:t>
      </w:r>
    </w:p>
    <w:p w14:paraId="181E071C" w14:textId="77777777" w:rsidR="00105ED3" w:rsidRPr="00815B07" w:rsidRDefault="00105ED3" w:rsidP="008404BA">
      <w:pPr>
        <w:pStyle w:val="Akapitzlist10"/>
        <w:numPr>
          <w:ilvl w:val="0"/>
          <w:numId w:val="65"/>
        </w:num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815B07">
        <w:rPr>
          <w:rFonts w:ascii="Times New Roman" w:hAnsi="Times New Roman"/>
          <w:spacing w:val="-2"/>
          <w:sz w:val="24"/>
          <w:szCs w:val="24"/>
        </w:rPr>
        <w:lastRenderedPageBreak/>
        <w:t>identyfikacji potencjalnych i rzeczywistych konfliktów interesów;</w:t>
      </w:r>
    </w:p>
    <w:p w14:paraId="530371FF" w14:textId="77777777" w:rsidR="00105ED3" w:rsidRPr="00815B07" w:rsidRDefault="00105ED3" w:rsidP="008404BA">
      <w:pPr>
        <w:pStyle w:val="Akapitzlist10"/>
        <w:numPr>
          <w:ilvl w:val="0"/>
          <w:numId w:val="65"/>
        </w:num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815B07">
        <w:rPr>
          <w:rFonts w:ascii="Times New Roman" w:hAnsi="Times New Roman"/>
          <w:spacing w:val="-2"/>
          <w:sz w:val="24"/>
          <w:szCs w:val="24"/>
        </w:rPr>
        <w:t>uniknięciu przyczyn zidentyfikowanych nieprawidłowości oraz konfliktów interesów,  w tym w zakresie konstruowania produktów;</w:t>
      </w:r>
    </w:p>
    <w:p w14:paraId="46391FA6" w14:textId="77777777" w:rsidR="00105ED3" w:rsidRPr="00815B07" w:rsidRDefault="00105ED3" w:rsidP="008404BA">
      <w:pPr>
        <w:pStyle w:val="Akapitzlist10"/>
        <w:numPr>
          <w:ilvl w:val="0"/>
          <w:numId w:val="65"/>
        </w:num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815B07">
        <w:rPr>
          <w:rFonts w:ascii="Times New Roman" w:hAnsi="Times New Roman"/>
          <w:spacing w:val="-2"/>
          <w:sz w:val="24"/>
          <w:szCs w:val="24"/>
        </w:rPr>
        <w:t xml:space="preserve">dostarczeniu właściwym organom informacji dotyczących </w:t>
      </w:r>
      <w:r>
        <w:rPr>
          <w:rFonts w:ascii="Times New Roman" w:hAnsi="Times New Roman"/>
          <w:spacing w:val="-2"/>
          <w:sz w:val="24"/>
          <w:szCs w:val="24"/>
        </w:rPr>
        <w:t>reklamacji</w:t>
      </w:r>
      <w:r w:rsidRPr="00815B07">
        <w:rPr>
          <w:rFonts w:ascii="Times New Roman" w:hAnsi="Times New Roman"/>
          <w:spacing w:val="-2"/>
          <w:sz w:val="24"/>
          <w:szCs w:val="24"/>
        </w:rPr>
        <w:t>, ich rozpatrywania oraz podejmowanych działań następczych, w tym w szczególności sprawozdań zgodnie z obowiązującymi przepisami prawa.</w:t>
      </w:r>
    </w:p>
    <w:p w14:paraId="016FC27F" w14:textId="37D03F73" w:rsidR="00AB63C6" w:rsidRDefault="00AB63C6" w:rsidP="00DA79ED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378534DD" w14:textId="77777777" w:rsidR="00DA79ED" w:rsidRPr="006E3353" w:rsidRDefault="00DA79ED" w:rsidP="00DA79ED">
      <w:pPr>
        <w:jc w:val="center"/>
        <w:rPr>
          <w:rFonts w:ascii="Times New Roman" w:hAnsi="Times New Roman"/>
          <w:sz w:val="24"/>
          <w:szCs w:val="24"/>
        </w:rPr>
      </w:pPr>
      <w:r w:rsidRPr="006E3353">
        <w:rPr>
          <w:rFonts w:ascii="Times New Roman" w:hAnsi="Times New Roman"/>
          <w:sz w:val="24"/>
          <w:szCs w:val="24"/>
        </w:rPr>
        <w:t xml:space="preserve">§ </w:t>
      </w:r>
      <w:r w:rsidR="00AD38B9">
        <w:rPr>
          <w:rFonts w:ascii="Times New Roman" w:hAnsi="Times New Roman"/>
          <w:sz w:val="24"/>
          <w:szCs w:val="24"/>
        </w:rPr>
        <w:t>20</w:t>
      </w:r>
    </w:p>
    <w:p w14:paraId="0C49DB01" w14:textId="644F1498" w:rsidR="00DA79ED" w:rsidRPr="006E3353" w:rsidRDefault="00DA79ED" w:rsidP="00DA79ED">
      <w:pPr>
        <w:pStyle w:val="Akapitzlist10"/>
        <w:numPr>
          <w:ilvl w:val="3"/>
          <w:numId w:val="1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E3353">
        <w:rPr>
          <w:rFonts w:ascii="Times New Roman" w:hAnsi="Times New Roman"/>
          <w:sz w:val="24"/>
          <w:szCs w:val="24"/>
        </w:rPr>
        <w:t>Oświadczenie klienta może być zakwalifikowan</w:t>
      </w:r>
      <w:r w:rsidR="00370084">
        <w:rPr>
          <w:rFonts w:ascii="Times New Roman" w:hAnsi="Times New Roman"/>
          <w:sz w:val="24"/>
          <w:szCs w:val="24"/>
        </w:rPr>
        <w:t>e</w:t>
      </w:r>
      <w:r w:rsidRPr="006E3353">
        <w:rPr>
          <w:rFonts w:ascii="Times New Roman" w:hAnsi="Times New Roman"/>
          <w:sz w:val="24"/>
          <w:szCs w:val="24"/>
        </w:rPr>
        <w:t xml:space="preserve"> jako: </w:t>
      </w:r>
    </w:p>
    <w:p w14:paraId="086376B4" w14:textId="77777777" w:rsidR="00DA79ED" w:rsidRPr="006E3353" w:rsidRDefault="00DA79ED" w:rsidP="00DA79ED">
      <w:pPr>
        <w:pStyle w:val="Akapitzlist10"/>
        <w:numPr>
          <w:ilvl w:val="0"/>
          <w:numId w:val="7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E3353">
        <w:rPr>
          <w:rFonts w:ascii="Times New Roman" w:hAnsi="Times New Roman"/>
          <w:sz w:val="24"/>
          <w:szCs w:val="24"/>
        </w:rPr>
        <w:t>skarga;</w:t>
      </w:r>
    </w:p>
    <w:p w14:paraId="6ACD99DA" w14:textId="77777777" w:rsidR="00DA79ED" w:rsidRPr="006E3353" w:rsidRDefault="00DA79ED" w:rsidP="00DA79ED">
      <w:pPr>
        <w:pStyle w:val="Akapitzlist10"/>
        <w:numPr>
          <w:ilvl w:val="0"/>
          <w:numId w:val="7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E3353">
        <w:rPr>
          <w:rFonts w:ascii="Times New Roman" w:hAnsi="Times New Roman"/>
          <w:sz w:val="24"/>
          <w:szCs w:val="24"/>
        </w:rPr>
        <w:t>reklamacja;</w:t>
      </w:r>
    </w:p>
    <w:p w14:paraId="6C941E74" w14:textId="77777777" w:rsidR="00DA79ED" w:rsidRPr="006E3353" w:rsidRDefault="00DA79ED" w:rsidP="00DA79ED">
      <w:pPr>
        <w:pStyle w:val="Akapitzlist10"/>
        <w:numPr>
          <w:ilvl w:val="0"/>
          <w:numId w:val="71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E3353">
        <w:rPr>
          <w:rFonts w:ascii="Times New Roman" w:hAnsi="Times New Roman"/>
          <w:sz w:val="24"/>
          <w:szCs w:val="24"/>
        </w:rPr>
        <w:t>wniosek.</w:t>
      </w:r>
    </w:p>
    <w:p w14:paraId="09613577" w14:textId="77777777" w:rsidR="00DA79ED" w:rsidRPr="006E3353" w:rsidRDefault="00DA79ED" w:rsidP="00DA79ED">
      <w:pPr>
        <w:pStyle w:val="Akapitzlist10"/>
        <w:numPr>
          <w:ilvl w:val="3"/>
          <w:numId w:val="18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E3353">
        <w:rPr>
          <w:rFonts w:ascii="Times New Roman" w:hAnsi="Times New Roman"/>
          <w:sz w:val="24"/>
          <w:szCs w:val="24"/>
        </w:rPr>
        <w:t xml:space="preserve">O kwalifikacji, o której mowa w ust. 1 decyduje treść oświadczenia klienta. </w:t>
      </w:r>
    </w:p>
    <w:p w14:paraId="714CCA4E" w14:textId="77777777" w:rsidR="005E0D4D" w:rsidRDefault="005E0D4D" w:rsidP="005E0D4D">
      <w:pPr>
        <w:pStyle w:val="Akapitzlist1"/>
        <w:spacing w:after="0"/>
        <w:ind w:left="0"/>
        <w:rPr>
          <w:rFonts w:ascii="Times New Roman" w:hAnsi="Times New Roman"/>
          <w:spacing w:val="-2"/>
          <w:sz w:val="24"/>
          <w:szCs w:val="24"/>
        </w:rPr>
      </w:pPr>
    </w:p>
    <w:p w14:paraId="7D6A14F7" w14:textId="77777777" w:rsidR="004832D1" w:rsidRPr="006E3353" w:rsidRDefault="00200205">
      <w:pPr>
        <w:pStyle w:val="Nagwek4"/>
        <w:spacing w:after="120"/>
        <w:jc w:val="center"/>
      </w:pPr>
      <w:bookmarkStart w:id="15" w:name="_Toc368553912"/>
      <w:r w:rsidRPr="006E3353">
        <w:t>Rozdział 4. Rozpatrywanie skarg</w:t>
      </w:r>
      <w:bookmarkEnd w:id="15"/>
    </w:p>
    <w:p w14:paraId="69B34EAD" w14:textId="77777777" w:rsidR="00200205" w:rsidRPr="006E5A2B" w:rsidRDefault="00200205">
      <w:pPr>
        <w:pStyle w:val="Akapitzlist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DE21EF" w14:textId="77777777" w:rsidR="00055BC1" w:rsidRPr="006E5A2B" w:rsidRDefault="00200205">
      <w:pPr>
        <w:pStyle w:val="Nagwek5"/>
        <w:numPr>
          <w:ilvl w:val="0"/>
          <w:numId w:val="31"/>
        </w:numPr>
        <w:spacing w:line="276" w:lineRule="auto"/>
        <w:ind w:left="357" w:hanging="357"/>
        <w:jc w:val="left"/>
      </w:pPr>
      <w:bookmarkStart w:id="16" w:name="_Toc368553913"/>
      <w:r w:rsidRPr="006E5A2B">
        <w:t>Skargi na zachowanie pracowników</w:t>
      </w:r>
      <w:bookmarkEnd w:id="16"/>
    </w:p>
    <w:p w14:paraId="4AC8948E" w14:textId="77777777" w:rsidR="008C601B" w:rsidRDefault="005425F0" w:rsidP="005425F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 </w:t>
      </w:r>
      <w:r w:rsidR="00AD38B9">
        <w:rPr>
          <w:rFonts w:ascii="Times New Roman" w:hAnsi="Times New Roman"/>
          <w:sz w:val="24"/>
        </w:rPr>
        <w:t>21</w:t>
      </w:r>
    </w:p>
    <w:p w14:paraId="0BF7F769" w14:textId="5BA78703" w:rsidR="00055BC1" w:rsidRPr="00A211FF" w:rsidRDefault="00200205">
      <w:pPr>
        <w:pStyle w:val="Akapitzlist1"/>
        <w:numPr>
          <w:ilvl w:val="0"/>
          <w:numId w:val="24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 xml:space="preserve">W przypadku wpływu do </w:t>
      </w:r>
      <w:r w:rsidR="008D0940">
        <w:rPr>
          <w:rFonts w:ascii="Times New Roman" w:hAnsi="Times New Roman"/>
          <w:sz w:val="24"/>
          <w:szCs w:val="24"/>
        </w:rPr>
        <w:t>placówki Banku</w:t>
      </w:r>
      <w:r w:rsidRPr="006E5A2B">
        <w:rPr>
          <w:rFonts w:ascii="Times New Roman" w:hAnsi="Times New Roman"/>
          <w:sz w:val="24"/>
          <w:szCs w:val="24"/>
        </w:rPr>
        <w:t xml:space="preserve"> skargi, dotyczącej zachowań pracowników, przekazywana jest ona niezwłocznie </w:t>
      </w:r>
      <w:r w:rsidRPr="00A211FF">
        <w:rPr>
          <w:rFonts w:ascii="Times New Roman" w:hAnsi="Times New Roman"/>
          <w:sz w:val="24"/>
          <w:szCs w:val="24"/>
        </w:rPr>
        <w:t xml:space="preserve">do </w:t>
      </w:r>
      <w:r w:rsidR="00455F60" w:rsidRPr="00A211FF">
        <w:rPr>
          <w:rFonts w:ascii="Times New Roman" w:hAnsi="Times New Roman"/>
          <w:sz w:val="24"/>
          <w:szCs w:val="24"/>
        </w:rPr>
        <w:t>Lidera Oddziału</w:t>
      </w:r>
      <w:r w:rsidR="00341A8A" w:rsidRPr="00A211FF">
        <w:rPr>
          <w:rFonts w:ascii="Times New Roman" w:hAnsi="Times New Roman"/>
          <w:sz w:val="24"/>
          <w:szCs w:val="24"/>
        </w:rPr>
        <w:t xml:space="preserve"> </w:t>
      </w:r>
      <w:r w:rsidRPr="00A211FF">
        <w:rPr>
          <w:rFonts w:ascii="Times New Roman" w:hAnsi="Times New Roman"/>
          <w:sz w:val="24"/>
          <w:szCs w:val="24"/>
        </w:rPr>
        <w:t>przekazuj</w:t>
      </w:r>
      <w:r w:rsidR="00455F60" w:rsidRPr="00A211FF">
        <w:rPr>
          <w:rFonts w:ascii="Times New Roman" w:hAnsi="Times New Roman"/>
          <w:sz w:val="24"/>
          <w:szCs w:val="24"/>
        </w:rPr>
        <w:t>ącego</w:t>
      </w:r>
      <w:r w:rsidRPr="00A211FF">
        <w:rPr>
          <w:rFonts w:ascii="Times New Roman" w:hAnsi="Times New Roman"/>
          <w:sz w:val="24"/>
          <w:szCs w:val="24"/>
        </w:rPr>
        <w:t xml:space="preserve"> </w:t>
      </w:r>
      <w:r w:rsidR="0088755B" w:rsidRPr="00A211FF">
        <w:rPr>
          <w:rFonts w:ascii="Times New Roman" w:hAnsi="Times New Roman"/>
          <w:sz w:val="24"/>
          <w:szCs w:val="24"/>
        </w:rPr>
        <w:t>skargę</w:t>
      </w:r>
      <w:r w:rsidR="00525676" w:rsidRPr="00A211FF">
        <w:rPr>
          <w:rFonts w:ascii="Times New Roman" w:hAnsi="Times New Roman"/>
          <w:sz w:val="24"/>
          <w:szCs w:val="24"/>
        </w:rPr>
        <w:t xml:space="preserve"> </w:t>
      </w:r>
      <w:r w:rsidRPr="00A211FF">
        <w:rPr>
          <w:rFonts w:ascii="Times New Roman" w:hAnsi="Times New Roman"/>
          <w:sz w:val="24"/>
          <w:szCs w:val="24"/>
        </w:rPr>
        <w:t>do wiadomości</w:t>
      </w:r>
      <w:r w:rsidR="00455F60" w:rsidRPr="00A211FF">
        <w:rPr>
          <w:rFonts w:ascii="Times New Roman" w:hAnsi="Times New Roman"/>
          <w:sz w:val="24"/>
          <w:szCs w:val="24"/>
        </w:rPr>
        <w:t xml:space="preserve"> Naczelnika Wydziału Ekonomicznego</w:t>
      </w:r>
    </w:p>
    <w:p w14:paraId="6F2F6E36" w14:textId="549DDE7C" w:rsidR="00055BC1" w:rsidRPr="00A211FF" w:rsidRDefault="00200205">
      <w:pPr>
        <w:pStyle w:val="Akapitzlist1"/>
        <w:numPr>
          <w:ilvl w:val="0"/>
          <w:numId w:val="24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A211FF">
        <w:rPr>
          <w:rFonts w:ascii="Times New Roman" w:hAnsi="Times New Roman"/>
          <w:sz w:val="24"/>
          <w:szCs w:val="24"/>
        </w:rPr>
        <w:t xml:space="preserve">Skargi dotyczące </w:t>
      </w:r>
      <w:r w:rsidR="00A211FF" w:rsidRPr="00A211FF">
        <w:rPr>
          <w:rFonts w:ascii="Times New Roman" w:hAnsi="Times New Roman"/>
          <w:sz w:val="24"/>
          <w:szCs w:val="24"/>
        </w:rPr>
        <w:t>Liderów Oddziałów</w:t>
      </w:r>
      <w:r w:rsidRPr="00A211FF">
        <w:rPr>
          <w:rFonts w:ascii="Times New Roman" w:hAnsi="Times New Roman"/>
          <w:sz w:val="24"/>
          <w:szCs w:val="24"/>
        </w:rPr>
        <w:t xml:space="preserve"> przekazywane są do rozpatrzenia Zarząd</w:t>
      </w:r>
      <w:r w:rsidR="00A211FF" w:rsidRPr="00A211FF">
        <w:rPr>
          <w:rFonts w:ascii="Times New Roman" w:hAnsi="Times New Roman"/>
          <w:sz w:val="24"/>
          <w:szCs w:val="24"/>
        </w:rPr>
        <w:t>owi</w:t>
      </w:r>
      <w:r w:rsidR="001906C5">
        <w:rPr>
          <w:rFonts w:ascii="Times New Roman" w:hAnsi="Times New Roman"/>
          <w:sz w:val="24"/>
          <w:szCs w:val="24"/>
        </w:rPr>
        <w:t xml:space="preserve"> Banku.</w:t>
      </w:r>
    </w:p>
    <w:p w14:paraId="09A40F66" w14:textId="77777777" w:rsidR="00200205" w:rsidRPr="006E5A2B" w:rsidRDefault="00200205">
      <w:pPr>
        <w:pStyle w:val="Akapitzlist1"/>
        <w:spacing w:after="0"/>
        <w:rPr>
          <w:rFonts w:ascii="Times New Roman" w:hAnsi="Times New Roman"/>
          <w:sz w:val="24"/>
          <w:szCs w:val="24"/>
        </w:rPr>
      </w:pPr>
    </w:p>
    <w:p w14:paraId="75EF603E" w14:textId="77777777" w:rsidR="00A92E78" w:rsidRPr="00030964" w:rsidRDefault="00A92E78" w:rsidP="00A92E78">
      <w:pPr>
        <w:spacing w:after="0"/>
        <w:jc w:val="center"/>
        <w:rPr>
          <w:rFonts w:ascii="Times New Roman" w:hAnsi="Times New Roman"/>
          <w:sz w:val="24"/>
        </w:rPr>
      </w:pPr>
      <w:r w:rsidRPr="00030964">
        <w:rPr>
          <w:rFonts w:ascii="Times New Roman" w:hAnsi="Times New Roman"/>
          <w:sz w:val="24"/>
        </w:rPr>
        <w:t xml:space="preserve">§ </w:t>
      </w:r>
      <w:r>
        <w:rPr>
          <w:rFonts w:ascii="Times New Roman" w:hAnsi="Times New Roman"/>
          <w:sz w:val="24"/>
        </w:rPr>
        <w:t>22</w:t>
      </w:r>
    </w:p>
    <w:p w14:paraId="7B4C2075" w14:textId="77777777" w:rsidR="007B0A01" w:rsidRPr="000F2F72" w:rsidRDefault="007B0A01">
      <w:pPr>
        <w:pStyle w:val="Tekstpodstawowy"/>
        <w:spacing w:line="276" w:lineRule="auto"/>
      </w:pPr>
    </w:p>
    <w:p w14:paraId="3286251C" w14:textId="1FADE6B0" w:rsidR="009D00A8" w:rsidRDefault="009D00A8" w:rsidP="009D00A8">
      <w:pPr>
        <w:pStyle w:val="Tekstpodstawowy"/>
        <w:spacing w:line="276" w:lineRule="auto"/>
      </w:pPr>
      <w:r w:rsidRPr="00030964">
        <w:t xml:space="preserve">Do rejestracji i rozpatrywania skarg, o których mowa w § </w:t>
      </w:r>
      <w:r>
        <w:t>21</w:t>
      </w:r>
      <w:r w:rsidRPr="00030964">
        <w:t xml:space="preserve">, oraz udzielania odpowiedzi stosuje się odpowiednio § 4 ust. 1 – 4 , § 5 ust. 1-3, ust. 7 -9, § </w:t>
      </w:r>
      <w:r>
        <w:t>8</w:t>
      </w:r>
      <w:r w:rsidRPr="00030964">
        <w:t xml:space="preserve"> ust. 1 – 2 i ust. 4, §§</w:t>
      </w:r>
      <w:r>
        <w:t>9</w:t>
      </w:r>
      <w:r w:rsidRPr="00030964">
        <w:t xml:space="preserve"> – </w:t>
      </w:r>
      <w:r>
        <w:t>13</w:t>
      </w:r>
      <w:r w:rsidRPr="00030964">
        <w:t>, § 1</w:t>
      </w:r>
      <w:r>
        <w:t>4</w:t>
      </w:r>
      <w:r w:rsidRPr="00030964">
        <w:t xml:space="preserve"> ust. 1-</w:t>
      </w:r>
      <w:r w:rsidR="00212646">
        <w:t>6</w:t>
      </w:r>
      <w:r w:rsidRPr="00030964">
        <w:t xml:space="preserve">, </w:t>
      </w:r>
      <w:r w:rsidR="00212646">
        <w:t>8-9</w:t>
      </w:r>
      <w:r w:rsidR="00B46EA3">
        <w:t>,</w:t>
      </w:r>
      <w:r w:rsidRPr="00030964">
        <w:t xml:space="preserve"> § 1</w:t>
      </w:r>
      <w:r>
        <w:t>5</w:t>
      </w:r>
      <w:r w:rsidRPr="00030964">
        <w:t xml:space="preserve"> ust. 1-</w:t>
      </w:r>
      <w:r>
        <w:t>6</w:t>
      </w:r>
      <w:r w:rsidRPr="00030964">
        <w:t>,</w:t>
      </w:r>
      <w:r>
        <w:t xml:space="preserve"> ust. 7 pkt 1 – 4, 6,</w:t>
      </w:r>
      <w:r w:rsidRPr="00030964">
        <w:t xml:space="preserve"> ust. </w:t>
      </w:r>
      <w:r>
        <w:t>9</w:t>
      </w:r>
      <w:r w:rsidRPr="00030964">
        <w:t xml:space="preserve"> pkt 1, ust. </w:t>
      </w:r>
      <w:r>
        <w:t>10</w:t>
      </w:r>
      <w:r w:rsidRPr="00030964">
        <w:t xml:space="preserve"> pkt 1,</w:t>
      </w:r>
      <w:r>
        <w:t xml:space="preserve"> ust. 14,</w:t>
      </w:r>
      <w:r w:rsidRPr="00030964">
        <w:t xml:space="preserve"> §§ 1</w:t>
      </w:r>
      <w:r>
        <w:t>6</w:t>
      </w:r>
      <w:r w:rsidRPr="00030964">
        <w:t>– 1</w:t>
      </w:r>
      <w:r>
        <w:t>9</w:t>
      </w:r>
      <w:r w:rsidRPr="00030964">
        <w:t>.</w:t>
      </w:r>
      <w:r w:rsidRPr="00BB001B">
        <w:t xml:space="preserve"> </w:t>
      </w:r>
    </w:p>
    <w:p w14:paraId="5F4A7FB5" w14:textId="77777777" w:rsidR="00200205" w:rsidRPr="000F2F72" w:rsidRDefault="00200205">
      <w:pPr>
        <w:pStyle w:val="Tekstpodstawowy"/>
        <w:spacing w:line="276" w:lineRule="auto"/>
      </w:pPr>
    </w:p>
    <w:p w14:paraId="4812291B" w14:textId="77777777" w:rsidR="00055BC1" w:rsidRPr="000F2F72" w:rsidRDefault="00200205">
      <w:pPr>
        <w:pStyle w:val="Nagwek5"/>
        <w:numPr>
          <w:ilvl w:val="0"/>
          <w:numId w:val="31"/>
        </w:numPr>
        <w:spacing w:line="276" w:lineRule="auto"/>
        <w:ind w:left="357" w:hanging="357"/>
        <w:jc w:val="left"/>
      </w:pPr>
      <w:bookmarkStart w:id="17" w:name="_Toc368553914"/>
      <w:r w:rsidRPr="000F2F72">
        <w:t xml:space="preserve">Skargi na działalność </w:t>
      </w:r>
      <w:bookmarkEnd w:id="17"/>
      <w:r w:rsidR="00C95C2F" w:rsidRPr="000F2F72">
        <w:t>Banku</w:t>
      </w:r>
    </w:p>
    <w:p w14:paraId="7BBFCF4A" w14:textId="77777777" w:rsidR="001B58B1" w:rsidRPr="000F2F72" w:rsidRDefault="001B58B1" w:rsidP="001B58B1">
      <w:pPr>
        <w:spacing w:after="0"/>
        <w:jc w:val="center"/>
        <w:rPr>
          <w:rFonts w:ascii="Times New Roman" w:hAnsi="Times New Roman"/>
          <w:sz w:val="24"/>
        </w:rPr>
      </w:pPr>
      <w:r w:rsidRPr="000F2F72">
        <w:rPr>
          <w:rFonts w:ascii="Times New Roman" w:hAnsi="Times New Roman"/>
          <w:sz w:val="24"/>
        </w:rPr>
        <w:t xml:space="preserve">§ </w:t>
      </w:r>
      <w:r>
        <w:rPr>
          <w:rFonts w:ascii="Times New Roman" w:hAnsi="Times New Roman"/>
          <w:sz w:val="24"/>
        </w:rPr>
        <w:t>23</w:t>
      </w:r>
    </w:p>
    <w:p w14:paraId="08804BF6" w14:textId="431A63E2" w:rsidR="001B58B1" w:rsidRPr="000F2F72" w:rsidRDefault="001B58B1" w:rsidP="001B58B1">
      <w:pPr>
        <w:pStyle w:val="Akapitzlist10"/>
        <w:numPr>
          <w:ilvl w:val="0"/>
          <w:numId w:val="25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0F2F72">
        <w:rPr>
          <w:rFonts w:ascii="Times New Roman" w:hAnsi="Times New Roman"/>
          <w:sz w:val="24"/>
          <w:szCs w:val="24"/>
        </w:rPr>
        <w:t xml:space="preserve">Wszystkie skargi, dotyczące działalności Banku, </w:t>
      </w:r>
      <w:r w:rsidR="001906C5">
        <w:rPr>
          <w:rFonts w:ascii="Times New Roman" w:hAnsi="Times New Roman"/>
          <w:sz w:val="24"/>
          <w:szCs w:val="24"/>
        </w:rPr>
        <w:t>Naczelnikowi Wydziału Ekonomicznego.</w:t>
      </w:r>
      <w:r w:rsidRPr="000F2F72">
        <w:rPr>
          <w:rFonts w:ascii="Times New Roman" w:hAnsi="Times New Roman"/>
          <w:sz w:val="24"/>
          <w:szCs w:val="24"/>
        </w:rPr>
        <w:t xml:space="preserve"> </w:t>
      </w:r>
    </w:p>
    <w:p w14:paraId="3CEEDC6E" w14:textId="1A74530E" w:rsidR="001B58B1" w:rsidRPr="000F2F72" w:rsidRDefault="001906C5" w:rsidP="001B58B1">
      <w:pPr>
        <w:pStyle w:val="Akapitzlist10"/>
        <w:numPr>
          <w:ilvl w:val="0"/>
          <w:numId w:val="25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1906C5">
        <w:rPr>
          <w:rFonts w:ascii="Times New Roman" w:hAnsi="Times New Roman"/>
          <w:sz w:val="24"/>
          <w:szCs w:val="24"/>
        </w:rPr>
        <w:t xml:space="preserve">Naczelnik Wydziału Ekonomicznego </w:t>
      </w:r>
      <w:r w:rsidR="001B58B1" w:rsidRPr="001906C5">
        <w:rPr>
          <w:rFonts w:ascii="Times New Roman" w:hAnsi="Times New Roman"/>
          <w:sz w:val="24"/>
          <w:szCs w:val="24"/>
        </w:rPr>
        <w:t>po zarejestrowaniu</w:t>
      </w:r>
      <w:r w:rsidR="001B58B1" w:rsidRPr="000F2F72">
        <w:rPr>
          <w:rFonts w:ascii="Times New Roman" w:hAnsi="Times New Roman"/>
          <w:sz w:val="24"/>
          <w:szCs w:val="24"/>
        </w:rPr>
        <w:t xml:space="preserve"> skarg, o których mowa w ust. 1, przekazuje je do rozpatrzenia do właściwej jednostki organizacyjnej Banku</w:t>
      </w:r>
    </w:p>
    <w:p w14:paraId="328B4D6A" w14:textId="3E387D41" w:rsidR="001B1A15" w:rsidRPr="00030964" w:rsidRDefault="001B1A15" w:rsidP="001B1A15">
      <w:pPr>
        <w:pStyle w:val="Tekstpodstawowy"/>
        <w:numPr>
          <w:ilvl w:val="0"/>
          <w:numId w:val="25"/>
        </w:numPr>
        <w:spacing w:line="276" w:lineRule="auto"/>
        <w:ind w:left="360"/>
      </w:pPr>
      <w:r w:rsidRPr="00030964">
        <w:t xml:space="preserve">Do rejestracji i rozpatrywania skarg, o których mowa w ust. 1, oraz udzielania odpowiedzi stosuje się odpowiednio § 4 ust.1- 4, § 5 ust. 1-3, ust. 7 -9, § </w:t>
      </w:r>
      <w:r>
        <w:t>8</w:t>
      </w:r>
      <w:r w:rsidRPr="00030964">
        <w:t xml:space="preserve"> ust. 1 – 2 i ust. 4, §§ </w:t>
      </w:r>
      <w:r>
        <w:t>9</w:t>
      </w:r>
      <w:r w:rsidRPr="00030964">
        <w:t xml:space="preserve">-§ </w:t>
      </w:r>
      <w:r w:rsidR="00895FD4">
        <w:t xml:space="preserve">13, </w:t>
      </w:r>
      <w:r w:rsidR="00895FD4" w:rsidRPr="00030964">
        <w:t>§</w:t>
      </w:r>
      <w:r w:rsidR="00895FD4">
        <w:t xml:space="preserve"> </w:t>
      </w:r>
      <w:r w:rsidRPr="00030964">
        <w:t>1</w:t>
      </w:r>
      <w:r>
        <w:t>4</w:t>
      </w:r>
      <w:r w:rsidRPr="00030964">
        <w:t xml:space="preserve"> ust. 1-</w:t>
      </w:r>
      <w:r w:rsidR="00212646">
        <w:t>6</w:t>
      </w:r>
      <w:r w:rsidRPr="00030964">
        <w:t xml:space="preserve">, </w:t>
      </w:r>
      <w:r w:rsidR="00212646">
        <w:t>8-9</w:t>
      </w:r>
      <w:r>
        <w:t>,</w:t>
      </w:r>
      <w:r w:rsidRPr="00030964">
        <w:t xml:space="preserve"> § 1</w:t>
      </w:r>
      <w:r>
        <w:t>5</w:t>
      </w:r>
      <w:r w:rsidRPr="00030964">
        <w:t xml:space="preserve"> ust. 1-</w:t>
      </w:r>
      <w:r>
        <w:t>6</w:t>
      </w:r>
      <w:r w:rsidRPr="00030964">
        <w:t xml:space="preserve">, </w:t>
      </w:r>
      <w:r>
        <w:t xml:space="preserve">ust. 7 pkt 1 – 4, 6, </w:t>
      </w:r>
      <w:r w:rsidRPr="00030964">
        <w:t xml:space="preserve">ust. </w:t>
      </w:r>
      <w:r>
        <w:t>9</w:t>
      </w:r>
      <w:r w:rsidRPr="00030964">
        <w:t xml:space="preserve"> pkt 1, ust. </w:t>
      </w:r>
      <w:r>
        <w:t xml:space="preserve">10 </w:t>
      </w:r>
      <w:r w:rsidRPr="00030964">
        <w:t>pkt 1</w:t>
      </w:r>
      <w:r>
        <w:t>, ust. 14</w:t>
      </w:r>
      <w:r w:rsidRPr="00030964">
        <w:t xml:space="preserve">, §§ </w:t>
      </w:r>
      <w:r>
        <w:t>16-19</w:t>
      </w:r>
      <w:r w:rsidRPr="00030964">
        <w:t xml:space="preserve">.  </w:t>
      </w:r>
    </w:p>
    <w:p w14:paraId="2525B31A" w14:textId="77777777" w:rsidR="00200205" w:rsidRPr="006E5A2B" w:rsidRDefault="00200205">
      <w:pPr>
        <w:pStyle w:val="Akapitzlist1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254ACE3" w14:textId="77777777" w:rsidR="00055BC1" w:rsidRPr="006E5A2B" w:rsidRDefault="00200205">
      <w:pPr>
        <w:pStyle w:val="Nagwek5"/>
        <w:numPr>
          <w:ilvl w:val="0"/>
          <w:numId w:val="31"/>
        </w:numPr>
        <w:spacing w:after="120" w:line="276" w:lineRule="auto"/>
        <w:ind w:left="357" w:hanging="357"/>
        <w:jc w:val="left"/>
      </w:pPr>
      <w:bookmarkStart w:id="18" w:name="_Toc368553915"/>
      <w:r w:rsidRPr="006E5A2B">
        <w:t xml:space="preserve">Wnioski dotyczące poprawy funkcjonowania </w:t>
      </w:r>
      <w:r w:rsidR="000541F6">
        <w:t>B</w:t>
      </w:r>
      <w:r w:rsidR="000541F6" w:rsidRPr="006E5A2B">
        <w:t xml:space="preserve">anku </w:t>
      </w:r>
      <w:r w:rsidRPr="006E5A2B">
        <w:t>oraz poszerzenia jego oferty produktowej</w:t>
      </w:r>
      <w:bookmarkEnd w:id="18"/>
    </w:p>
    <w:p w14:paraId="75793C08" w14:textId="77777777" w:rsidR="008C601B" w:rsidRDefault="005425F0" w:rsidP="005425F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§ </w:t>
      </w:r>
      <w:r w:rsidR="00B27BA1">
        <w:rPr>
          <w:rFonts w:ascii="Times New Roman" w:hAnsi="Times New Roman"/>
          <w:sz w:val="24"/>
        </w:rPr>
        <w:t>24</w:t>
      </w:r>
    </w:p>
    <w:p w14:paraId="4700E841" w14:textId="77777777" w:rsidR="00055BC1" w:rsidRPr="006E5A2B" w:rsidRDefault="00200205" w:rsidP="00E31A36">
      <w:pPr>
        <w:numPr>
          <w:ilvl w:val="3"/>
          <w:numId w:val="25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lastRenderedPageBreak/>
        <w:t xml:space="preserve">Oświadczenia składane przez klientów </w:t>
      </w:r>
      <w:r w:rsidR="000541F6">
        <w:rPr>
          <w:rFonts w:ascii="Times New Roman" w:hAnsi="Times New Roman"/>
          <w:sz w:val="24"/>
          <w:szCs w:val="24"/>
        </w:rPr>
        <w:t>B</w:t>
      </w:r>
      <w:r w:rsidR="000541F6" w:rsidRPr="006E5A2B">
        <w:rPr>
          <w:rFonts w:ascii="Times New Roman" w:hAnsi="Times New Roman"/>
          <w:sz w:val="24"/>
          <w:szCs w:val="24"/>
        </w:rPr>
        <w:t>anku</w:t>
      </w:r>
      <w:r w:rsidRPr="006E5A2B">
        <w:rPr>
          <w:rFonts w:ascii="Times New Roman" w:hAnsi="Times New Roman"/>
          <w:sz w:val="24"/>
          <w:szCs w:val="24"/>
        </w:rPr>
        <w:t xml:space="preserve">, dotyczące poprawy jego funkcjonowania oraz poszerzenia oferty produktowej, ewidencjonowane są w rejestrze wniosków, stanowiącym załącznik nr </w:t>
      </w:r>
      <w:r w:rsidR="00B529CE">
        <w:rPr>
          <w:rFonts w:ascii="Times New Roman" w:hAnsi="Times New Roman"/>
          <w:sz w:val="24"/>
          <w:szCs w:val="24"/>
        </w:rPr>
        <w:t>4</w:t>
      </w:r>
      <w:r w:rsidRPr="006E5A2B">
        <w:rPr>
          <w:rFonts w:ascii="Times New Roman" w:hAnsi="Times New Roman"/>
          <w:sz w:val="24"/>
          <w:szCs w:val="24"/>
        </w:rPr>
        <w:t xml:space="preserve"> do niniejszych </w:t>
      </w:r>
      <w:r w:rsidR="000541F6">
        <w:rPr>
          <w:rFonts w:ascii="Times New Roman" w:hAnsi="Times New Roman"/>
          <w:sz w:val="24"/>
          <w:szCs w:val="24"/>
        </w:rPr>
        <w:t>Z</w:t>
      </w:r>
      <w:r w:rsidR="000541F6" w:rsidRPr="006E5A2B">
        <w:rPr>
          <w:rFonts w:ascii="Times New Roman" w:hAnsi="Times New Roman"/>
          <w:sz w:val="24"/>
          <w:szCs w:val="24"/>
        </w:rPr>
        <w:t>asad</w:t>
      </w:r>
      <w:r w:rsidRPr="006E5A2B">
        <w:rPr>
          <w:rFonts w:ascii="Times New Roman" w:hAnsi="Times New Roman"/>
          <w:sz w:val="24"/>
          <w:szCs w:val="24"/>
        </w:rPr>
        <w:t xml:space="preserve">, i przekazywane do </w:t>
      </w:r>
      <w:r w:rsidR="009132F4">
        <w:rPr>
          <w:rFonts w:ascii="Times New Roman" w:hAnsi="Times New Roman"/>
          <w:sz w:val="24"/>
          <w:szCs w:val="24"/>
        </w:rPr>
        <w:t xml:space="preserve">właściwych </w:t>
      </w:r>
      <w:r w:rsidR="00CC56CC">
        <w:rPr>
          <w:rFonts w:ascii="Times New Roman" w:hAnsi="Times New Roman"/>
          <w:sz w:val="24"/>
          <w:szCs w:val="24"/>
        </w:rPr>
        <w:t>jednostek</w:t>
      </w:r>
      <w:r w:rsidR="00CC56CC" w:rsidRPr="006E5A2B">
        <w:rPr>
          <w:rFonts w:ascii="Times New Roman" w:hAnsi="Times New Roman"/>
          <w:sz w:val="24"/>
          <w:szCs w:val="24"/>
        </w:rPr>
        <w:t xml:space="preserve"> </w:t>
      </w:r>
      <w:r w:rsidRPr="006E5A2B">
        <w:rPr>
          <w:rFonts w:ascii="Times New Roman" w:hAnsi="Times New Roman"/>
          <w:sz w:val="24"/>
          <w:szCs w:val="24"/>
        </w:rPr>
        <w:t xml:space="preserve">organizacyjnych </w:t>
      </w:r>
      <w:r w:rsidR="00CC56CC">
        <w:rPr>
          <w:rFonts w:ascii="Times New Roman" w:hAnsi="Times New Roman"/>
          <w:sz w:val="24"/>
          <w:szCs w:val="24"/>
        </w:rPr>
        <w:t>Banku</w:t>
      </w:r>
      <w:r w:rsidRPr="006E5A2B">
        <w:rPr>
          <w:rFonts w:ascii="Times New Roman" w:hAnsi="Times New Roman"/>
          <w:sz w:val="24"/>
          <w:szCs w:val="24"/>
        </w:rPr>
        <w:t>,</w:t>
      </w:r>
    </w:p>
    <w:p w14:paraId="08DAEE71" w14:textId="5C3248EC" w:rsidR="00055BC1" w:rsidRDefault="00200205" w:rsidP="00E31A36">
      <w:pPr>
        <w:numPr>
          <w:ilvl w:val="3"/>
          <w:numId w:val="25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6E5A2B">
        <w:rPr>
          <w:rFonts w:ascii="Times New Roman" w:hAnsi="Times New Roman"/>
          <w:sz w:val="24"/>
          <w:szCs w:val="24"/>
        </w:rPr>
        <w:t xml:space="preserve">Informacja zawarta w rejestrze wniosków przekazywana jest przez Oddział w okresach </w:t>
      </w:r>
      <w:r w:rsidRPr="00F5788D">
        <w:rPr>
          <w:rFonts w:ascii="Times New Roman" w:hAnsi="Times New Roman"/>
          <w:sz w:val="24"/>
          <w:szCs w:val="24"/>
        </w:rPr>
        <w:t xml:space="preserve">kwartalnych </w:t>
      </w:r>
      <w:r w:rsidR="00F5788D" w:rsidRPr="00F5788D">
        <w:rPr>
          <w:rFonts w:ascii="Times New Roman" w:hAnsi="Times New Roman"/>
          <w:sz w:val="24"/>
          <w:szCs w:val="24"/>
        </w:rPr>
        <w:t>Naczelnika Wydziału Ekonomicznego</w:t>
      </w:r>
      <w:r w:rsidRPr="00F5788D">
        <w:rPr>
          <w:rFonts w:ascii="Times New Roman" w:hAnsi="Times New Roman"/>
          <w:sz w:val="24"/>
          <w:szCs w:val="24"/>
        </w:rPr>
        <w:t xml:space="preserve"> do 10-go dnia miesiąca</w:t>
      </w:r>
      <w:r w:rsidRPr="006E5A2B">
        <w:rPr>
          <w:rFonts w:ascii="Times New Roman" w:hAnsi="Times New Roman"/>
          <w:sz w:val="24"/>
          <w:szCs w:val="24"/>
        </w:rPr>
        <w:t xml:space="preserve"> po zakończeniu kwartału, zgodnie z załącznikiem nr </w:t>
      </w:r>
      <w:r w:rsidR="00B529CE">
        <w:rPr>
          <w:rFonts w:ascii="Times New Roman" w:hAnsi="Times New Roman"/>
          <w:sz w:val="24"/>
          <w:szCs w:val="24"/>
        </w:rPr>
        <w:t>5</w:t>
      </w:r>
      <w:r w:rsidRPr="006E5A2B">
        <w:rPr>
          <w:rFonts w:ascii="Times New Roman" w:hAnsi="Times New Roman"/>
          <w:sz w:val="24"/>
          <w:szCs w:val="24"/>
        </w:rPr>
        <w:t xml:space="preserve"> do niniejszych </w:t>
      </w:r>
      <w:r w:rsidR="000541F6">
        <w:rPr>
          <w:rFonts w:ascii="Times New Roman" w:hAnsi="Times New Roman"/>
          <w:sz w:val="24"/>
          <w:szCs w:val="24"/>
        </w:rPr>
        <w:t>Z</w:t>
      </w:r>
      <w:r w:rsidR="000541F6" w:rsidRPr="006E5A2B">
        <w:rPr>
          <w:rFonts w:ascii="Times New Roman" w:hAnsi="Times New Roman"/>
          <w:sz w:val="24"/>
          <w:szCs w:val="24"/>
        </w:rPr>
        <w:t>asad</w:t>
      </w:r>
      <w:r w:rsidRPr="006E5A2B">
        <w:rPr>
          <w:rFonts w:ascii="Times New Roman" w:hAnsi="Times New Roman"/>
          <w:sz w:val="24"/>
          <w:szCs w:val="24"/>
        </w:rPr>
        <w:t>.</w:t>
      </w:r>
    </w:p>
    <w:p w14:paraId="51FA1CF2" w14:textId="54263EC7" w:rsidR="00193AA6" w:rsidRPr="00030964" w:rsidRDefault="00193AA6" w:rsidP="00193AA6">
      <w:pPr>
        <w:pStyle w:val="Tekstpodstawowy"/>
        <w:numPr>
          <w:ilvl w:val="3"/>
          <w:numId w:val="25"/>
        </w:numPr>
        <w:spacing w:line="276" w:lineRule="auto"/>
        <w:ind w:left="284"/>
      </w:pPr>
      <w:r w:rsidRPr="00030964">
        <w:t>Do rejestracji i rozpatrywania wniosków</w:t>
      </w:r>
      <w:r>
        <w:t>,</w:t>
      </w:r>
      <w:r w:rsidRPr="00030964">
        <w:t xml:space="preserve"> o których mowa w § </w:t>
      </w:r>
      <w:r>
        <w:t>24</w:t>
      </w:r>
      <w:r w:rsidRPr="00030964">
        <w:t xml:space="preserve">, oraz udzielania odpowiedzi stosuje się odpowiednio § 4 ust. 1, § 5 ust. 1-3, § </w:t>
      </w:r>
      <w:r>
        <w:t>8</w:t>
      </w:r>
      <w:r w:rsidRPr="00030964">
        <w:t xml:space="preserve"> ust. 1 i 4, §</w:t>
      </w:r>
      <w:r>
        <w:t>9</w:t>
      </w:r>
      <w:r w:rsidRPr="00030964">
        <w:t xml:space="preserve"> –</w:t>
      </w:r>
      <w:r>
        <w:t>13</w:t>
      </w:r>
      <w:r w:rsidRPr="00030964">
        <w:t>, § 1</w:t>
      </w:r>
      <w:r>
        <w:t>4</w:t>
      </w:r>
      <w:r w:rsidRPr="00030964">
        <w:t xml:space="preserve"> ust.</w:t>
      </w:r>
      <w:r>
        <w:t xml:space="preserve"> </w:t>
      </w:r>
      <w:r w:rsidRPr="00C670DF">
        <w:t>1-3, 5,</w:t>
      </w:r>
      <w:r w:rsidR="008946E2" w:rsidRPr="00C670DF">
        <w:t>6,8</w:t>
      </w:r>
      <w:r w:rsidRPr="00C670DF">
        <w:t>,</w:t>
      </w:r>
      <w:r w:rsidRPr="00030964">
        <w:t xml:space="preserve">  </w:t>
      </w:r>
      <w:r w:rsidRPr="00604B7E">
        <w:t>§ 1</w:t>
      </w:r>
      <w:r>
        <w:t>5</w:t>
      </w:r>
      <w:r w:rsidRPr="00604B7E">
        <w:t xml:space="preserve"> ust. 1-7</w:t>
      </w:r>
      <w:r>
        <w:t xml:space="preserve"> pkt 1 – 4, 6, </w:t>
      </w:r>
      <w:r w:rsidRPr="00604B7E">
        <w:t xml:space="preserve"> i</w:t>
      </w:r>
      <w:r>
        <w:t xml:space="preserve"> ust. </w:t>
      </w:r>
      <w:r w:rsidRPr="00604B7E">
        <w:t xml:space="preserve"> 1</w:t>
      </w:r>
      <w:r>
        <w:t>4</w:t>
      </w:r>
      <w:r w:rsidRPr="00604B7E">
        <w:t xml:space="preserve">, §§ </w:t>
      </w:r>
      <w:r>
        <w:t>16-19</w:t>
      </w:r>
      <w:r w:rsidRPr="00604B7E">
        <w:t>.</w:t>
      </w:r>
      <w:r w:rsidRPr="00030964">
        <w:t xml:space="preserve"> </w:t>
      </w:r>
    </w:p>
    <w:p w14:paraId="03355D17" w14:textId="77777777" w:rsidR="009132F4" w:rsidRPr="008E4B57" w:rsidRDefault="009132F4" w:rsidP="003307CF">
      <w:pPr>
        <w:spacing w:after="0"/>
        <w:ind w:left="357"/>
        <w:rPr>
          <w:rFonts w:ascii="Times New Roman" w:hAnsi="Times New Roman"/>
          <w:sz w:val="24"/>
          <w:szCs w:val="24"/>
        </w:rPr>
      </w:pPr>
    </w:p>
    <w:p w14:paraId="3140E16C" w14:textId="77777777" w:rsidR="006A5EB2" w:rsidRPr="008E4B57" w:rsidRDefault="006A5EB2" w:rsidP="006A5EB2">
      <w:pPr>
        <w:spacing w:after="0"/>
        <w:ind w:left="357"/>
        <w:rPr>
          <w:rFonts w:ascii="Times New Roman" w:hAnsi="Times New Roman"/>
          <w:sz w:val="24"/>
          <w:szCs w:val="24"/>
        </w:rPr>
      </w:pPr>
    </w:p>
    <w:p w14:paraId="2114AA34" w14:textId="77777777" w:rsidR="00D53D75" w:rsidRPr="008E4B57" w:rsidRDefault="00D53D75" w:rsidP="00D53D75">
      <w:pPr>
        <w:spacing w:after="0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8E4B57">
        <w:rPr>
          <w:rFonts w:ascii="Times New Roman" w:hAnsi="Times New Roman"/>
          <w:b/>
          <w:sz w:val="24"/>
          <w:szCs w:val="24"/>
        </w:rPr>
        <w:t>Rozdział 5 Rozpatrywanie skarg i reklamacji ubezpieczeniowych</w:t>
      </w:r>
    </w:p>
    <w:p w14:paraId="30D25FB0" w14:textId="77777777" w:rsidR="00D53D75" w:rsidRPr="008E4B57" w:rsidRDefault="00D53D75" w:rsidP="00D53D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E4B57">
        <w:rPr>
          <w:rFonts w:ascii="Times New Roman" w:hAnsi="Times New Roman"/>
          <w:sz w:val="24"/>
          <w:szCs w:val="24"/>
        </w:rPr>
        <w:t>§ 2</w:t>
      </w:r>
      <w:r>
        <w:rPr>
          <w:rFonts w:ascii="Times New Roman" w:hAnsi="Times New Roman"/>
          <w:sz w:val="24"/>
          <w:szCs w:val="24"/>
        </w:rPr>
        <w:t>5</w:t>
      </w:r>
      <w:r w:rsidRPr="008E4B57">
        <w:rPr>
          <w:rFonts w:ascii="Times New Roman" w:hAnsi="Times New Roman"/>
          <w:sz w:val="24"/>
          <w:szCs w:val="24"/>
        </w:rPr>
        <w:tab/>
      </w:r>
    </w:p>
    <w:p w14:paraId="11ADB1C4" w14:textId="77777777" w:rsidR="00D53D75" w:rsidRDefault="00D53D75" w:rsidP="00D53D75">
      <w:pPr>
        <w:pStyle w:val="Akapitzlist"/>
        <w:numPr>
          <w:ilvl w:val="6"/>
          <w:numId w:val="18"/>
        </w:numPr>
        <w:spacing w:after="0"/>
        <w:ind w:left="426"/>
        <w:contextualSpacing w:val="0"/>
        <w:rPr>
          <w:rFonts w:ascii="Times New Roman" w:hAnsi="Times New Roman"/>
          <w:sz w:val="24"/>
          <w:szCs w:val="24"/>
        </w:rPr>
      </w:pPr>
      <w:r w:rsidRPr="00C46A82">
        <w:rPr>
          <w:rFonts w:ascii="Times New Roman" w:hAnsi="Times New Roman"/>
          <w:sz w:val="24"/>
          <w:szCs w:val="24"/>
        </w:rPr>
        <w:t>W przypadku złożenia przez klienta reklamacji ubezpieczeniowej zawierającej zastrzeżenia co do usług świadczonych przez zakład ubezpieczeń:</w:t>
      </w:r>
    </w:p>
    <w:p w14:paraId="4F8962FA" w14:textId="75FB3FC0" w:rsidR="00D53D75" w:rsidRDefault="00D53D75" w:rsidP="00D53D75">
      <w:pPr>
        <w:pStyle w:val="Akapitzlist10"/>
        <w:numPr>
          <w:ilvl w:val="0"/>
          <w:numId w:val="8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osobiście w formie pisemnej w placówce Banku lub listownie w formie pisemnej na adres placówki Banku, </w:t>
      </w:r>
      <w:r w:rsidRPr="00EE4EBB">
        <w:rPr>
          <w:rFonts w:ascii="Times New Roman" w:hAnsi="Times New Roman"/>
          <w:sz w:val="24"/>
          <w:szCs w:val="24"/>
        </w:rPr>
        <w:t xml:space="preserve">pracownik Banku </w:t>
      </w:r>
      <w:r w:rsidR="001E140D">
        <w:rPr>
          <w:rFonts w:ascii="Times New Roman" w:hAnsi="Times New Roman"/>
          <w:sz w:val="24"/>
          <w:szCs w:val="24"/>
        </w:rPr>
        <w:t>potwierdza</w:t>
      </w:r>
      <w:r>
        <w:rPr>
          <w:rFonts w:ascii="Times New Roman" w:hAnsi="Times New Roman"/>
          <w:sz w:val="24"/>
          <w:szCs w:val="24"/>
        </w:rPr>
        <w:t xml:space="preserve"> na reklamacji i/albo kopercie</w:t>
      </w:r>
      <w:r w:rsidRPr="00EE4EBB">
        <w:rPr>
          <w:rFonts w:ascii="Times New Roman" w:hAnsi="Times New Roman"/>
          <w:sz w:val="24"/>
          <w:szCs w:val="24"/>
        </w:rPr>
        <w:t xml:space="preserve"> dat</w:t>
      </w:r>
      <w:r>
        <w:rPr>
          <w:rFonts w:ascii="Times New Roman" w:hAnsi="Times New Roman"/>
          <w:sz w:val="24"/>
          <w:szCs w:val="24"/>
        </w:rPr>
        <w:t>ę jej wpływu do placówki Banku</w:t>
      </w:r>
      <w:r w:rsidR="003A46E0">
        <w:rPr>
          <w:rFonts w:ascii="Times New Roman" w:hAnsi="Times New Roman"/>
          <w:sz w:val="24"/>
          <w:szCs w:val="24"/>
        </w:rPr>
        <w:t>, a następnie postępuje zgodnie z zapisami ust</w:t>
      </w:r>
      <w:r w:rsidR="001317A9">
        <w:rPr>
          <w:rFonts w:ascii="Times New Roman" w:hAnsi="Times New Roman"/>
          <w:sz w:val="24"/>
          <w:szCs w:val="24"/>
        </w:rPr>
        <w:t xml:space="preserve"> 4</w:t>
      </w:r>
      <w:r w:rsidR="003A46E0">
        <w:rPr>
          <w:rFonts w:ascii="Times New Roman" w:hAnsi="Times New Roman"/>
          <w:sz w:val="24"/>
          <w:szCs w:val="24"/>
        </w:rPr>
        <w:t xml:space="preserve"> </w:t>
      </w:r>
    </w:p>
    <w:p w14:paraId="64A6E231" w14:textId="5A43447B" w:rsidR="00D53D75" w:rsidRPr="00BF203B" w:rsidRDefault="00D53D75" w:rsidP="00D53D75">
      <w:pPr>
        <w:pStyle w:val="Akapitzlist10"/>
        <w:numPr>
          <w:ilvl w:val="0"/>
          <w:numId w:val="8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osobiście w formie ustnej podczas wizyty klienta w placówce Banku</w:t>
      </w:r>
      <w:r w:rsidR="001E14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7F7">
        <w:rPr>
          <w:rFonts w:ascii="Times New Roman" w:hAnsi="Times New Roman"/>
          <w:sz w:val="24"/>
          <w:szCs w:val="24"/>
        </w:rPr>
        <w:t xml:space="preserve">pracownik Banku wypełnia formularz według wzoru stanowiącego </w:t>
      </w:r>
      <w:r w:rsidRPr="00BF203B">
        <w:rPr>
          <w:rFonts w:ascii="Times New Roman" w:hAnsi="Times New Roman"/>
          <w:sz w:val="24"/>
          <w:szCs w:val="24"/>
        </w:rPr>
        <w:t xml:space="preserve">załącznik nr 12 do niniejszych </w:t>
      </w:r>
      <w:r w:rsidR="00DC2806" w:rsidRPr="00BF203B">
        <w:rPr>
          <w:rFonts w:ascii="Times New Roman" w:hAnsi="Times New Roman"/>
          <w:sz w:val="24"/>
          <w:szCs w:val="24"/>
        </w:rPr>
        <w:t>Z</w:t>
      </w:r>
      <w:r w:rsidRPr="00BF203B">
        <w:rPr>
          <w:rFonts w:ascii="Times New Roman" w:hAnsi="Times New Roman"/>
          <w:sz w:val="24"/>
          <w:szCs w:val="24"/>
        </w:rPr>
        <w:t>asad, przekazuje Klientowi do podpisu</w:t>
      </w:r>
      <w:r w:rsidR="007D297F" w:rsidRPr="00BF203B">
        <w:rPr>
          <w:rFonts w:ascii="Times New Roman" w:hAnsi="Times New Roman"/>
          <w:sz w:val="24"/>
          <w:szCs w:val="24"/>
        </w:rPr>
        <w:t>,</w:t>
      </w:r>
      <w:r w:rsidRPr="00BF203B">
        <w:rPr>
          <w:rFonts w:ascii="Times New Roman" w:hAnsi="Times New Roman"/>
          <w:sz w:val="24"/>
          <w:szCs w:val="24"/>
        </w:rPr>
        <w:t xml:space="preserve"> </w:t>
      </w:r>
      <w:r w:rsidR="001E140D" w:rsidRPr="00BF203B">
        <w:rPr>
          <w:rFonts w:ascii="Times New Roman" w:hAnsi="Times New Roman"/>
          <w:sz w:val="24"/>
          <w:szCs w:val="24"/>
        </w:rPr>
        <w:t xml:space="preserve">wpisuje </w:t>
      </w:r>
      <w:r w:rsidR="004907C2" w:rsidRPr="00BF203B">
        <w:rPr>
          <w:rFonts w:ascii="Times New Roman" w:hAnsi="Times New Roman"/>
          <w:sz w:val="24"/>
          <w:szCs w:val="24"/>
        </w:rPr>
        <w:t xml:space="preserve">na reklamacji </w:t>
      </w:r>
      <w:r w:rsidRPr="00BF203B">
        <w:rPr>
          <w:rFonts w:ascii="Times New Roman" w:hAnsi="Times New Roman"/>
          <w:sz w:val="24"/>
          <w:szCs w:val="24"/>
        </w:rPr>
        <w:t>dat</w:t>
      </w:r>
      <w:r w:rsidR="001E140D" w:rsidRPr="00BF203B">
        <w:rPr>
          <w:rFonts w:ascii="Times New Roman" w:hAnsi="Times New Roman"/>
          <w:sz w:val="24"/>
          <w:szCs w:val="24"/>
        </w:rPr>
        <w:t>ę</w:t>
      </w:r>
      <w:r w:rsidRPr="00BF203B">
        <w:rPr>
          <w:rFonts w:ascii="Times New Roman" w:hAnsi="Times New Roman"/>
          <w:sz w:val="24"/>
          <w:szCs w:val="24"/>
        </w:rPr>
        <w:t xml:space="preserve"> wpływu, oraz informuje klienta, że reklamacja zostanie przekazana do zakładu ubezpieczeń</w:t>
      </w:r>
      <w:r w:rsidR="00266C13" w:rsidRPr="00BF203B">
        <w:rPr>
          <w:rFonts w:ascii="Times New Roman" w:hAnsi="Times New Roman"/>
          <w:sz w:val="24"/>
          <w:szCs w:val="24"/>
        </w:rPr>
        <w:t>, a następnie postępuje zgodnie z zapisami ust</w:t>
      </w:r>
      <w:r w:rsidR="004530C6">
        <w:rPr>
          <w:rFonts w:ascii="Times New Roman" w:hAnsi="Times New Roman"/>
          <w:sz w:val="24"/>
          <w:szCs w:val="24"/>
        </w:rPr>
        <w:t>.</w:t>
      </w:r>
      <w:r w:rsidR="00266C13" w:rsidRPr="00BF203B">
        <w:rPr>
          <w:rFonts w:ascii="Times New Roman" w:hAnsi="Times New Roman"/>
          <w:sz w:val="24"/>
          <w:szCs w:val="24"/>
        </w:rPr>
        <w:t xml:space="preserve"> 4</w:t>
      </w:r>
      <w:r w:rsidR="001E140D" w:rsidRPr="00BF203B">
        <w:rPr>
          <w:rFonts w:ascii="Times New Roman" w:hAnsi="Times New Roman"/>
          <w:sz w:val="24"/>
          <w:szCs w:val="24"/>
        </w:rPr>
        <w:t>.</w:t>
      </w:r>
    </w:p>
    <w:p w14:paraId="4A37F768" w14:textId="54C2A099" w:rsidR="002D72D3" w:rsidRPr="00BF203B" w:rsidRDefault="00D53D75" w:rsidP="00BF203B">
      <w:pPr>
        <w:pStyle w:val="Akapitzlist10"/>
        <w:spacing w:after="0"/>
        <w:ind w:left="357"/>
        <w:rPr>
          <w:rFonts w:ascii="Times New Roman" w:hAnsi="Times New Roman"/>
          <w:sz w:val="24"/>
          <w:szCs w:val="24"/>
        </w:rPr>
      </w:pPr>
      <w:r w:rsidRPr="00BF203B">
        <w:rPr>
          <w:rFonts w:ascii="Times New Roman" w:hAnsi="Times New Roman"/>
          <w:sz w:val="24"/>
          <w:szCs w:val="24"/>
        </w:rPr>
        <w:t>2. Jeśli Klient poinformuje pracownika placówki Banku, że nie zamierza składać reklamacji</w:t>
      </w:r>
      <w:r w:rsidR="00BF203B">
        <w:rPr>
          <w:rFonts w:ascii="Times New Roman" w:hAnsi="Times New Roman"/>
          <w:sz w:val="24"/>
          <w:szCs w:val="24"/>
        </w:rPr>
        <w:t xml:space="preserve"> </w:t>
      </w:r>
      <w:r w:rsidRPr="00BF203B">
        <w:rPr>
          <w:rFonts w:ascii="Times New Roman" w:hAnsi="Times New Roman"/>
          <w:sz w:val="24"/>
          <w:szCs w:val="24"/>
        </w:rPr>
        <w:t>w sposób opisany w ust. 1 i nalega na jej złożenie w formie ustnej, pracownik informuje</w:t>
      </w:r>
      <w:r w:rsidR="00BF203B">
        <w:rPr>
          <w:rFonts w:ascii="Times New Roman" w:hAnsi="Times New Roman"/>
          <w:sz w:val="24"/>
          <w:szCs w:val="24"/>
        </w:rPr>
        <w:t xml:space="preserve"> </w:t>
      </w:r>
      <w:r w:rsidRPr="00BF203B">
        <w:rPr>
          <w:rFonts w:ascii="Times New Roman" w:hAnsi="Times New Roman"/>
          <w:sz w:val="24"/>
          <w:szCs w:val="24"/>
        </w:rPr>
        <w:t xml:space="preserve">Klienta o możliwości złożenia reklamacji w </w:t>
      </w:r>
      <w:r w:rsidRPr="009B08F8">
        <w:rPr>
          <w:rFonts w:ascii="Times New Roman" w:hAnsi="Times New Roman"/>
          <w:sz w:val="24"/>
          <w:szCs w:val="24"/>
        </w:rPr>
        <w:t xml:space="preserve">takiej formie poprzez kontakt </w:t>
      </w:r>
      <w:r w:rsidR="001E140D" w:rsidRPr="009B08F8">
        <w:rPr>
          <w:rFonts w:ascii="Times New Roman" w:hAnsi="Times New Roman"/>
          <w:sz w:val="24"/>
          <w:szCs w:val="24"/>
        </w:rPr>
        <w:t>telefoniczny,</w:t>
      </w:r>
      <w:r w:rsidR="001E140D" w:rsidRPr="00BF203B">
        <w:rPr>
          <w:rFonts w:ascii="Times New Roman" w:hAnsi="Times New Roman"/>
          <w:sz w:val="24"/>
          <w:szCs w:val="24"/>
        </w:rPr>
        <w:t xml:space="preserve"> bezpośrednio do </w:t>
      </w:r>
      <w:r w:rsidRPr="00BF203B">
        <w:rPr>
          <w:rFonts w:ascii="Times New Roman" w:hAnsi="Times New Roman"/>
          <w:sz w:val="24"/>
          <w:szCs w:val="24"/>
        </w:rPr>
        <w:t xml:space="preserve">zakładu ubezpieczeń </w:t>
      </w:r>
      <w:r w:rsidR="001E140D" w:rsidRPr="00BF203B">
        <w:rPr>
          <w:rFonts w:ascii="Times New Roman" w:hAnsi="Times New Roman"/>
          <w:sz w:val="24"/>
          <w:szCs w:val="24"/>
        </w:rPr>
        <w:t xml:space="preserve">na numer telefonu </w:t>
      </w:r>
      <w:r w:rsidRPr="00BF203B">
        <w:rPr>
          <w:rFonts w:ascii="Times New Roman" w:hAnsi="Times New Roman"/>
          <w:sz w:val="24"/>
          <w:szCs w:val="24"/>
        </w:rPr>
        <w:t>dedykowany do przyj</w:t>
      </w:r>
      <w:r w:rsidR="00BF203B">
        <w:rPr>
          <w:rFonts w:ascii="Times New Roman" w:hAnsi="Times New Roman"/>
          <w:sz w:val="24"/>
          <w:szCs w:val="24"/>
        </w:rPr>
        <w:t xml:space="preserve">mowania reklamacji Klientów lub </w:t>
      </w:r>
      <w:r w:rsidRPr="00BF203B">
        <w:rPr>
          <w:rFonts w:ascii="Times New Roman" w:hAnsi="Times New Roman"/>
          <w:sz w:val="24"/>
          <w:szCs w:val="24"/>
        </w:rPr>
        <w:t>osobiście w jednostce zakładu ubezpieczeń (Oddział,  Przedstawicielstwo)</w:t>
      </w:r>
      <w:r w:rsidR="00493291" w:rsidRPr="00BF203B">
        <w:rPr>
          <w:rFonts w:ascii="Times New Roman" w:hAnsi="Times New Roman"/>
          <w:sz w:val="24"/>
          <w:szCs w:val="24"/>
        </w:rPr>
        <w:t xml:space="preserve">, lub </w:t>
      </w:r>
      <w:r w:rsidR="00EC0F9E" w:rsidRPr="00BF203B">
        <w:rPr>
          <w:rFonts w:ascii="Times New Roman" w:hAnsi="Times New Roman"/>
          <w:sz w:val="24"/>
          <w:szCs w:val="24"/>
        </w:rPr>
        <w:t xml:space="preserve">z wykorzystaniem środków komunikacji </w:t>
      </w:r>
      <w:r w:rsidR="00BF203B">
        <w:rPr>
          <w:rFonts w:ascii="Times New Roman" w:hAnsi="Times New Roman"/>
          <w:sz w:val="24"/>
          <w:szCs w:val="24"/>
        </w:rPr>
        <w:t>el</w:t>
      </w:r>
      <w:r w:rsidR="00EC0F9E" w:rsidRPr="00BF203B">
        <w:rPr>
          <w:rFonts w:ascii="Times New Roman" w:hAnsi="Times New Roman"/>
          <w:sz w:val="24"/>
          <w:szCs w:val="24"/>
        </w:rPr>
        <w:t xml:space="preserve">ektronicznej wysyłając e-mail na adres podany na stronie internetowej Banku lub na adres </w:t>
      </w:r>
      <w:r w:rsidR="005E6614" w:rsidRPr="00BF203B">
        <w:rPr>
          <w:rFonts w:ascii="Times New Roman" w:hAnsi="Times New Roman"/>
          <w:sz w:val="24"/>
          <w:szCs w:val="24"/>
        </w:rPr>
        <w:t xml:space="preserve">e-mail zakładu ubezpieczeń </w:t>
      </w:r>
      <w:r w:rsidR="008344A9" w:rsidRPr="00BF203B">
        <w:rPr>
          <w:rFonts w:ascii="Times New Roman" w:hAnsi="Times New Roman"/>
          <w:sz w:val="24"/>
          <w:szCs w:val="24"/>
        </w:rPr>
        <w:t xml:space="preserve">(w zależności, </w:t>
      </w:r>
      <w:r w:rsidR="005F672D" w:rsidRPr="00BF203B">
        <w:rPr>
          <w:rFonts w:ascii="Times New Roman" w:hAnsi="Times New Roman"/>
          <w:sz w:val="24"/>
          <w:szCs w:val="24"/>
        </w:rPr>
        <w:t>którego zakładu ubezpieczeń dotyczy reklamacja)</w:t>
      </w:r>
      <w:r w:rsidRPr="00BF203B">
        <w:rPr>
          <w:rFonts w:ascii="Times New Roman" w:hAnsi="Times New Roman"/>
          <w:sz w:val="24"/>
          <w:szCs w:val="24"/>
        </w:rPr>
        <w:t>. Jeżeli Klient nadal nalega na złożenie reklamacji w formie ustnej</w:t>
      </w:r>
      <w:r w:rsidR="00BF203B">
        <w:rPr>
          <w:rFonts w:ascii="Times New Roman" w:hAnsi="Times New Roman"/>
          <w:sz w:val="24"/>
          <w:szCs w:val="24"/>
        </w:rPr>
        <w:t xml:space="preserve"> b</w:t>
      </w:r>
      <w:r w:rsidRPr="00BF203B">
        <w:rPr>
          <w:rFonts w:ascii="Times New Roman" w:hAnsi="Times New Roman"/>
          <w:sz w:val="24"/>
          <w:szCs w:val="24"/>
        </w:rPr>
        <w:t xml:space="preserve">ezpośrednio w placówce Banku, pracownik placówki Banku </w:t>
      </w:r>
      <w:r w:rsidR="005F4664" w:rsidRPr="00BF203B">
        <w:rPr>
          <w:rFonts w:ascii="Times New Roman" w:hAnsi="Times New Roman"/>
          <w:sz w:val="24"/>
          <w:szCs w:val="24"/>
        </w:rPr>
        <w:t xml:space="preserve">informuje Klienta o </w:t>
      </w:r>
      <w:r w:rsidR="002D72D3" w:rsidRPr="00BF203B">
        <w:rPr>
          <w:rFonts w:ascii="Times New Roman" w:hAnsi="Times New Roman"/>
          <w:sz w:val="24"/>
          <w:szCs w:val="24"/>
        </w:rPr>
        <w:t>możl</w:t>
      </w:r>
      <w:r w:rsidR="001E06BF" w:rsidRPr="00BF203B">
        <w:rPr>
          <w:rFonts w:ascii="Times New Roman" w:hAnsi="Times New Roman"/>
          <w:sz w:val="24"/>
          <w:szCs w:val="24"/>
        </w:rPr>
        <w:t>i</w:t>
      </w:r>
      <w:r w:rsidR="002D72D3" w:rsidRPr="00BF203B">
        <w:rPr>
          <w:rFonts w:ascii="Times New Roman" w:hAnsi="Times New Roman"/>
          <w:sz w:val="24"/>
          <w:szCs w:val="24"/>
        </w:rPr>
        <w:t>wo</w:t>
      </w:r>
      <w:r w:rsidR="001E06BF" w:rsidRPr="00BF203B">
        <w:rPr>
          <w:rFonts w:ascii="Times New Roman" w:hAnsi="Times New Roman"/>
          <w:sz w:val="24"/>
          <w:szCs w:val="24"/>
        </w:rPr>
        <w:t>ś</w:t>
      </w:r>
      <w:r w:rsidR="002D72D3" w:rsidRPr="00BF203B">
        <w:rPr>
          <w:rFonts w:ascii="Times New Roman" w:hAnsi="Times New Roman"/>
          <w:sz w:val="24"/>
          <w:szCs w:val="24"/>
        </w:rPr>
        <w:t xml:space="preserve">ci </w:t>
      </w:r>
      <w:r w:rsidR="001E06BF" w:rsidRPr="00BF203B">
        <w:rPr>
          <w:rFonts w:ascii="Times New Roman" w:hAnsi="Times New Roman"/>
          <w:sz w:val="24"/>
          <w:szCs w:val="24"/>
        </w:rPr>
        <w:t xml:space="preserve">złożenia reklamacji </w:t>
      </w:r>
      <w:r w:rsidR="002D72D3" w:rsidRPr="00BF203B">
        <w:rPr>
          <w:rFonts w:ascii="Times New Roman" w:hAnsi="Times New Roman"/>
          <w:sz w:val="24"/>
          <w:szCs w:val="24"/>
        </w:rPr>
        <w:t xml:space="preserve">telefonicznie w formie ustnej poprzez kontakt </w:t>
      </w:r>
      <w:r w:rsidR="009B08F8">
        <w:rPr>
          <w:rFonts w:ascii="Times New Roman" w:hAnsi="Times New Roman"/>
          <w:sz w:val="24"/>
          <w:szCs w:val="24"/>
        </w:rPr>
        <w:t>telefoniczny</w:t>
      </w:r>
      <w:r w:rsidR="00D64980" w:rsidRPr="00BF203B">
        <w:rPr>
          <w:rFonts w:ascii="Times New Roman" w:hAnsi="Times New Roman"/>
          <w:sz w:val="24"/>
          <w:szCs w:val="24"/>
        </w:rPr>
        <w:t xml:space="preserve"> i podaje Klientowi</w:t>
      </w:r>
      <w:r w:rsidR="002D72D3" w:rsidRPr="00BF203B">
        <w:rPr>
          <w:rFonts w:ascii="Times New Roman" w:hAnsi="Times New Roman"/>
          <w:sz w:val="24"/>
          <w:szCs w:val="24"/>
        </w:rPr>
        <w:t xml:space="preserve"> numery </w:t>
      </w:r>
      <w:r w:rsidR="00D64980" w:rsidRPr="00BF203B">
        <w:rPr>
          <w:rFonts w:ascii="Times New Roman" w:hAnsi="Times New Roman"/>
          <w:sz w:val="24"/>
          <w:szCs w:val="24"/>
        </w:rPr>
        <w:t>telefoniczne (informując</w:t>
      </w:r>
      <w:r w:rsidR="008B44FC" w:rsidRPr="00BF203B">
        <w:rPr>
          <w:rFonts w:ascii="Times New Roman" w:hAnsi="Times New Roman"/>
          <w:sz w:val="24"/>
          <w:szCs w:val="24"/>
        </w:rPr>
        <w:t xml:space="preserve"> jednocześnie</w:t>
      </w:r>
      <w:r w:rsidR="00D64980" w:rsidRPr="00BF203B">
        <w:rPr>
          <w:rFonts w:ascii="Times New Roman" w:hAnsi="Times New Roman"/>
          <w:sz w:val="24"/>
          <w:szCs w:val="24"/>
        </w:rPr>
        <w:t xml:space="preserve">, </w:t>
      </w:r>
      <w:r w:rsidR="004F194D" w:rsidRPr="00BF203B">
        <w:rPr>
          <w:rFonts w:ascii="Times New Roman" w:hAnsi="Times New Roman"/>
          <w:sz w:val="24"/>
          <w:szCs w:val="24"/>
        </w:rPr>
        <w:t xml:space="preserve">że są one również </w:t>
      </w:r>
      <w:r w:rsidR="002D72D3" w:rsidRPr="00BF203B">
        <w:rPr>
          <w:rFonts w:ascii="Times New Roman" w:hAnsi="Times New Roman"/>
          <w:sz w:val="24"/>
          <w:szCs w:val="24"/>
        </w:rPr>
        <w:t>podane są na stronie internetowej Banku</w:t>
      </w:r>
      <w:r w:rsidR="004F194D" w:rsidRPr="00BF203B">
        <w:rPr>
          <w:rFonts w:ascii="Times New Roman" w:hAnsi="Times New Roman"/>
          <w:sz w:val="24"/>
          <w:szCs w:val="24"/>
        </w:rPr>
        <w:t>)</w:t>
      </w:r>
      <w:r w:rsidR="00A815C1" w:rsidRPr="00BF203B">
        <w:rPr>
          <w:rFonts w:ascii="Times New Roman" w:hAnsi="Times New Roman"/>
          <w:sz w:val="24"/>
          <w:szCs w:val="24"/>
        </w:rPr>
        <w:t>.</w:t>
      </w:r>
      <w:r w:rsidR="001F45A6" w:rsidRPr="00BF203B">
        <w:rPr>
          <w:rFonts w:ascii="Times New Roman" w:hAnsi="Times New Roman"/>
          <w:sz w:val="24"/>
          <w:szCs w:val="24"/>
        </w:rPr>
        <w:t xml:space="preserve"> </w:t>
      </w:r>
    </w:p>
    <w:p w14:paraId="4C23D2EB" w14:textId="4997F9C7" w:rsidR="00D53D75" w:rsidRDefault="00D53D75" w:rsidP="00D53D75">
      <w:pPr>
        <w:pStyle w:val="Akapitzlist10"/>
        <w:spacing w:after="0"/>
        <w:ind w:left="0"/>
        <w:rPr>
          <w:rFonts w:ascii="Times New Roman" w:hAnsi="Times New Roman"/>
          <w:sz w:val="24"/>
          <w:szCs w:val="24"/>
        </w:rPr>
      </w:pPr>
    </w:p>
    <w:p w14:paraId="66562C38" w14:textId="77777777" w:rsidR="009B08F8" w:rsidRDefault="009B08F8" w:rsidP="00D53D75">
      <w:pPr>
        <w:pStyle w:val="Akapitzlist10"/>
        <w:spacing w:after="0"/>
        <w:ind w:left="0"/>
        <w:rPr>
          <w:rFonts w:ascii="Times New Roman" w:hAnsi="Times New Roman"/>
          <w:sz w:val="24"/>
          <w:szCs w:val="24"/>
        </w:rPr>
      </w:pPr>
    </w:p>
    <w:p w14:paraId="155F71FE" w14:textId="5BAE2712" w:rsidR="00D53D75" w:rsidRDefault="00B4276C" w:rsidP="00D53D75">
      <w:pPr>
        <w:pStyle w:val="Akapitzlist10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53D75">
        <w:rPr>
          <w:rFonts w:ascii="Times New Roman" w:hAnsi="Times New Roman"/>
          <w:sz w:val="24"/>
          <w:szCs w:val="24"/>
        </w:rPr>
        <w:t>. Reklamacja ubezpieczeniowa powinna zawierać:</w:t>
      </w:r>
    </w:p>
    <w:p w14:paraId="09A4D0FA" w14:textId="675D3BCF" w:rsidR="001E140D" w:rsidRDefault="00D53D75" w:rsidP="00D53D75">
      <w:pPr>
        <w:pStyle w:val="Akapitzlist1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E5705">
        <w:rPr>
          <w:rFonts w:ascii="Times New Roman" w:hAnsi="Times New Roman"/>
          <w:sz w:val="24"/>
          <w:szCs w:val="24"/>
        </w:rPr>
        <w:t xml:space="preserve"> nazw</w:t>
      </w:r>
      <w:r w:rsidR="00F95784">
        <w:rPr>
          <w:rFonts w:ascii="Times New Roman" w:hAnsi="Times New Roman"/>
          <w:sz w:val="24"/>
          <w:szCs w:val="24"/>
        </w:rPr>
        <w:t>ę</w:t>
      </w:r>
      <w:r w:rsidR="001E140D">
        <w:rPr>
          <w:rFonts w:ascii="Times New Roman" w:hAnsi="Times New Roman"/>
          <w:sz w:val="24"/>
          <w:szCs w:val="24"/>
        </w:rPr>
        <w:t xml:space="preserve"> </w:t>
      </w:r>
      <w:r w:rsidR="00774E7F">
        <w:rPr>
          <w:rFonts w:ascii="Times New Roman" w:hAnsi="Times New Roman"/>
          <w:sz w:val="24"/>
          <w:szCs w:val="24"/>
        </w:rPr>
        <w:t>zakładu ubezpieczeń</w:t>
      </w:r>
      <w:r w:rsidR="00DD3C39">
        <w:rPr>
          <w:rFonts w:ascii="Times New Roman" w:hAnsi="Times New Roman"/>
          <w:sz w:val="24"/>
          <w:szCs w:val="24"/>
        </w:rPr>
        <w:t>,</w:t>
      </w:r>
      <w:r w:rsidR="00774E7F">
        <w:rPr>
          <w:rFonts w:ascii="Times New Roman" w:hAnsi="Times New Roman"/>
          <w:sz w:val="24"/>
          <w:szCs w:val="24"/>
        </w:rPr>
        <w:t xml:space="preserve"> </w:t>
      </w:r>
      <w:r w:rsidR="001E140D">
        <w:rPr>
          <w:rFonts w:ascii="Times New Roman" w:hAnsi="Times New Roman"/>
          <w:sz w:val="24"/>
          <w:szCs w:val="24"/>
        </w:rPr>
        <w:t>do którego reklamacja j</w:t>
      </w:r>
      <w:r w:rsidR="0028232D">
        <w:rPr>
          <w:rFonts w:ascii="Times New Roman" w:hAnsi="Times New Roman"/>
          <w:sz w:val="24"/>
          <w:szCs w:val="24"/>
        </w:rPr>
        <w:t xml:space="preserve">est </w:t>
      </w:r>
      <w:r w:rsidR="001E140D">
        <w:rPr>
          <w:rFonts w:ascii="Times New Roman" w:hAnsi="Times New Roman"/>
          <w:sz w:val="24"/>
          <w:szCs w:val="24"/>
        </w:rPr>
        <w:t xml:space="preserve"> ki</w:t>
      </w:r>
      <w:r w:rsidR="0028232D">
        <w:rPr>
          <w:rFonts w:ascii="Times New Roman" w:hAnsi="Times New Roman"/>
          <w:sz w:val="24"/>
          <w:szCs w:val="24"/>
        </w:rPr>
        <w:t>e</w:t>
      </w:r>
      <w:r w:rsidR="001E140D">
        <w:rPr>
          <w:rFonts w:ascii="Times New Roman" w:hAnsi="Times New Roman"/>
          <w:sz w:val="24"/>
          <w:szCs w:val="24"/>
        </w:rPr>
        <w:t>rowana</w:t>
      </w:r>
      <w:r w:rsidR="00821CA7">
        <w:rPr>
          <w:rFonts w:ascii="Times New Roman" w:hAnsi="Times New Roman"/>
          <w:sz w:val="24"/>
          <w:szCs w:val="24"/>
        </w:rPr>
        <w:t>;</w:t>
      </w:r>
    </w:p>
    <w:p w14:paraId="12F1C709" w14:textId="20CA7AA6" w:rsidR="00D53D75" w:rsidRDefault="001E140D" w:rsidP="00D53D75">
      <w:pPr>
        <w:pStyle w:val="Akapitzlist1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dane klienta wymienione w </w:t>
      </w:r>
      <w:r w:rsidR="00F86FD7">
        <w:rPr>
          <w:rFonts w:ascii="Times New Roman" w:hAnsi="Times New Roman"/>
          <w:sz w:val="24"/>
          <w:szCs w:val="24"/>
        </w:rPr>
        <w:t>załącznik</w:t>
      </w:r>
      <w:r w:rsidR="00652C1F">
        <w:rPr>
          <w:rFonts w:ascii="Times New Roman" w:hAnsi="Times New Roman"/>
          <w:sz w:val="24"/>
          <w:szCs w:val="24"/>
        </w:rPr>
        <w:t>u</w:t>
      </w:r>
      <w:r w:rsidR="00F86FD7">
        <w:rPr>
          <w:rFonts w:ascii="Times New Roman" w:hAnsi="Times New Roman"/>
          <w:sz w:val="24"/>
          <w:szCs w:val="24"/>
        </w:rPr>
        <w:t xml:space="preserve"> nr 12</w:t>
      </w:r>
      <w:r w:rsidR="00D53D75">
        <w:rPr>
          <w:rFonts w:ascii="Times New Roman" w:hAnsi="Times New Roman"/>
          <w:sz w:val="24"/>
          <w:szCs w:val="24"/>
        </w:rPr>
        <w:t>;</w:t>
      </w:r>
    </w:p>
    <w:p w14:paraId="606D714B" w14:textId="02711B47" w:rsidR="00D53D75" w:rsidRDefault="0028232D" w:rsidP="00D53D75">
      <w:pPr>
        <w:pStyle w:val="Akapitzlist1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53D75">
        <w:rPr>
          <w:rFonts w:ascii="Times New Roman" w:hAnsi="Times New Roman"/>
          <w:sz w:val="24"/>
          <w:szCs w:val="24"/>
        </w:rPr>
        <w:t>) numer polisy/szkody/sprawy;</w:t>
      </w:r>
    </w:p>
    <w:p w14:paraId="61A03FF5" w14:textId="12CFFBD0" w:rsidR="00D53D75" w:rsidRDefault="0028232D" w:rsidP="00D53D75">
      <w:pPr>
        <w:pStyle w:val="Akapitzlist1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D53D75">
        <w:rPr>
          <w:rFonts w:ascii="Times New Roman" w:hAnsi="Times New Roman"/>
          <w:sz w:val="24"/>
          <w:szCs w:val="24"/>
        </w:rPr>
        <w:t>) określenie czego reklamacja ubezpieczeniowa dotyczy, wskazanie uzasadnienia oraz oczekiwań klienta</w:t>
      </w:r>
      <w:r w:rsidR="00821CA7">
        <w:rPr>
          <w:rFonts w:ascii="Times New Roman" w:hAnsi="Times New Roman"/>
          <w:sz w:val="24"/>
          <w:szCs w:val="24"/>
        </w:rPr>
        <w:t>;</w:t>
      </w:r>
    </w:p>
    <w:p w14:paraId="5BC2818E" w14:textId="7ABD30CA" w:rsidR="00690145" w:rsidRDefault="00690145" w:rsidP="00D53D75">
      <w:pPr>
        <w:pStyle w:val="Akapitzlist1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dat</w:t>
      </w:r>
      <w:r w:rsidR="00807D9E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wpływu reklamacji do Banku</w:t>
      </w:r>
      <w:r w:rsidR="00807D9E">
        <w:rPr>
          <w:rFonts w:ascii="Times New Roman" w:hAnsi="Times New Roman"/>
          <w:sz w:val="24"/>
          <w:szCs w:val="24"/>
        </w:rPr>
        <w:t>.</w:t>
      </w:r>
    </w:p>
    <w:p w14:paraId="4FF0FF79" w14:textId="4FFC154E" w:rsidR="00D53D75" w:rsidRDefault="008C59F4" w:rsidP="00D53D75">
      <w:pPr>
        <w:pStyle w:val="Akapitzlist10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53D75">
        <w:rPr>
          <w:rFonts w:ascii="Times New Roman" w:hAnsi="Times New Roman"/>
          <w:sz w:val="24"/>
          <w:szCs w:val="24"/>
        </w:rPr>
        <w:t xml:space="preserve">. Po </w:t>
      </w:r>
      <w:r w:rsidR="005E609D">
        <w:rPr>
          <w:rFonts w:ascii="Times New Roman" w:hAnsi="Times New Roman"/>
          <w:sz w:val="24"/>
          <w:szCs w:val="24"/>
        </w:rPr>
        <w:t xml:space="preserve">przyjęciu </w:t>
      </w:r>
      <w:r w:rsidR="00D53D75">
        <w:rPr>
          <w:rFonts w:ascii="Times New Roman" w:hAnsi="Times New Roman"/>
          <w:sz w:val="24"/>
          <w:szCs w:val="24"/>
        </w:rPr>
        <w:t xml:space="preserve"> reklamacji ubezpieczeniowej</w:t>
      </w:r>
      <w:r w:rsidR="00821CA7">
        <w:rPr>
          <w:rFonts w:ascii="Times New Roman" w:hAnsi="Times New Roman"/>
          <w:sz w:val="24"/>
          <w:szCs w:val="24"/>
        </w:rPr>
        <w:t>,</w:t>
      </w:r>
      <w:r w:rsidR="00D53D75">
        <w:rPr>
          <w:rFonts w:ascii="Times New Roman" w:hAnsi="Times New Roman"/>
          <w:sz w:val="24"/>
          <w:szCs w:val="24"/>
        </w:rPr>
        <w:t xml:space="preserve"> pracownik Banku</w:t>
      </w:r>
      <w:r w:rsidR="005E609D">
        <w:rPr>
          <w:rFonts w:ascii="Times New Roman" w:hAnsi="Times New Roman"/>
          <w:sz w:val="24"/>
          <w:szCs w:val="24"/>
        </w:rPr>
        <w:t xml:space="preserve"> zobowiązany jest</w:t>
      </w:r>
      <w:r w:rsidR="0028232D">
        <w:rPr>
          <w:rFonts w:ascii="Times New Roman" w:hAnsi="Times New Roman"/>
          <w:sz w:val="24"/>
          <w:szCs w:val="24"/>
        </w:rPr>
        <w:t>:</w:t>
      </w:r>
    </w:p>
    <w:p w14:paraId="0CF722B2" w14:textId="4CD28FCC" w:rsidR="000C5C4B" w:rsidRPr="00732F2C" w:rsidRDefault="00D53D75" w:rsidP="00DC2233">
      <w:pPr>
        <w:pStyle w:val="Akapitzlist1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28232D">
        <w:rPr>
          <w:rFonts w:ascii="Times New Roman" w:hAnsi="Times New Roman"/>
          <w:sz w:val="24"/>
          <w:szCs w:val="24"/>
        </w:rPr>
        <w:t>reklamację złożoną w formie papierowej przesła</w:t>
      </w:r>
      <w:r w:rsidR="000C5C4B">
        <w:rPr>
          <w:rFonts w:ascii="Times New Roman" w:hAnsi="Times New Roman"/>
          <w:sz w:val="24"/>
          <w:szCs w:val="24"/>
        </w:rPr>
        <w:t>ć</w:t>
      </w:r>
      <w:r w:rsidR="0028232D">
        <w:rPr>
          <w:rFonts w:ascii="Times New Roman" w:hAnsi="Times New Roman"/>
          <w:sz w:val="24"/>
          <w:szCs w:val="24"/>
        </w:rPr>
        <w:t xml:space="preserve"> elektronicznie w formie scanu </w:t>
      </w:r>
      <w:r w:rsidR="00DC2233">
        <w:rPr>
          <w:rFonts w:ascii="Times New Roman" w:hAnsi="Times New Roman"/>
          <w:sz w:val="24"/>
          <w:szCs w:val="24"/>
        </w:rPr>
        <w:t>bądź zdję</w:t>
      </w:r>
      <w:r w:rsidR="00C7726D">
        <w:rPr>
          <w:rFonts w:ascii="Times New Roman" w:hAnsi="Times New Roman"/>
          <w:sz w:val="24"/>
          <w:szCs w:val="24"/>
        </w:rPr>
        <w:t>ć</w:t>
      </w:r>
      <w:r w:rsidR="002454D1">
        <w:rPr>
          <w:rFonts w:ascii="Times New Roman" w:hAnsi="Times New Roman"/>
          <w:sz w:val="24"/>
          <w:szCs w:val="24"/>
        </w:rPr>
        <w:t xml:space="preserve">, zawierających </w:t>
      </w:r>
      <w:r w:rsidR="00A24A6E">
        <w:rPr>
          <w:rFonts w:ascii="Times New Roman" w:hAnsi="Times New Roman"/>
          <w:sz w:val="24"/>
          <w:szCs w:val="24"/>
        </w:rPr>
        <w:t>wszystki</w:t>
      </w:r>
      <w:r w:rsidR="002454D1">
        <w:rPr>
          <w:rFonts w:ascii="Times New Roman" w:hAnsi="Times New Roman"/>
          <w:sz w:val="24"/>
          <w:szCs w:val="24"/>
        </w:rPr>
        <w:t>e</w:t>
      </w:r>
      <w:r w:rsidR="00A24A6E">
        <w:rPr>
          <w:rFonts w:ascii="Times New Roman" w:hAnsi="Times New Roman"/>
          <w:sz w:val="24"/>
          <w:szCs w:val="24"/>
        </w:rPr>
        <w:t xml:space="preserve"> dokument</w:t>
      </w:r>
      <w:r w:rsidR="002454D1">
        <w:rPr>
          <w:rFonts w:ascii="Times New Roman" w:hAnsi="Times New Roman"/>
          <w:sz w:val="24"/>
          <w:szCs w:val="24"/>
        </w:rPr>
        <w:t>y</w:t>
      </w:r>
      <w:r w:rsidR="00A24A6E">
        <w:rPr>
          <w:rFonts w:ascii="Times New Roman" w:hAnsi="Times New Roman"/>
          <w:sz w:val="24"/>
          <w:szCs w:val="24"/>
        </w:rPr>
        <w:t xml:space="preserve"> </w:t>
      </w:r>
      <w:r w:rsidR="0028232D">
        <w:rPr>
          <w:rFonts w:ascii="Times New Roman" w:hAnsi="Times New Roman"/>
          <w:sz w:val="24"/>
          <w:szCs w:val="24"/>
        </w:rPr>
        <w:t>wraz</w:t>
      </w:r>
      <w:r w:rsidR="00DC2233">
        <w:rPr>
          <w:rFonts w:ascii="Times New Roman" w:hAnsi="Times New Roman"/>
          <w:sz w:val="24"/>
          <w:szCs w:val="24"/>
        </w:rPr>
        <w:t xml:space="preserve"> z załącznikami </w:t>
      </w:r>
      <w:r w:rsidR="0028232D">
        <w:rPr>
          <w:rFonts w:ascii="Times New Roman" w:hAnsi="Times New Roman"/>
          <w:sz w:val="24"/>
          <w:szCs w:val="24"/>
        </w:rPr>
        <w:t>oraz kopert</w:t>
      </w:r>
      <w:r w:rsidR="004F41F7">
        <w:rPr>
          <w:rFonts w:ascii="Times New Roman" w:hAnsi="Times New Roman"/>
          <w:sz w:val="24"/>
          <w:szCs w:val="24"/>
        </w:rPr>
        <w:t>ę</w:t>
      </w:r>
      <w:r w:rsidR="00A24A6E">
        <w:rPr>
          <w:rFonts w:ascii="Times New Roman" w:hAnsi="Times New Roman"/>
          <w:sz w:val="24"/>
          <w:szCs w:val="24"/>
        </w:rPr>
        <w:t xml:space="preserve">, </w:t>
      </w:r>
      <w:r w:rsidR="00690145">
        <w:rPr>
          <w:rFonts w:ascii="Times New Roman" w:hAnsi="Times New Roman"/>
          <w:sz w:val="24"/>
          <w:szCs w:val="24"/>
        </w:rPr>
        <w:t xml:space="preserve">w </w:t>
      </w:r>
      <w:r w:rsidR="00690145" w:rsidRPr="00732F2C">
        <w:rPr>
          <w:rFonts w:ascii="Times New Roman" w:hAnsi="Times New Roman"/>
          <w:sz w:val="24"/>
          <w:szCs w:val="24"/>
        </w:rPr>
        <w:t>której otr</w:t>
      </w:r>
      <w:r w:rsidR="000C5C4B" w:rsidRPr="00732F2C">
        <w:rPr>
          <w:rFonts w:ascii="Times New Roman" w:hAnsi="Times New Roman"/>
          <w:sz w:val="24"/>
          <w:szCs w:val="24"/>
        </w:rPr>
        <w:t>zymał korespondencję od klienta</w:t>
      </w:r>
      <w:r w:rsidR="004F41F7" w:rsidRPr="00732F2C">
        <w:rPr>
          <w:rFonts w:ascii="Times New Roman" w:hAnsi="Times New Roman"/>
          <w:sz w:val="24"/>
          <w:szCs w:val="24"/>
        </w:rPr>
        <w:t>,</w:t>
      </w:r>
      <w:r w:rsidR="006C0BA9">
        <w:rPr>
          <w:rFonts w:ascii="Times New Roman" w:hAnsi="Times New Roman"/>
          <w:sz w:val="24"/>
          <w:szCs w:val="24"/>
        </w:rPr>
        <w:t xml:space="preserve"> </w:t>
      </w:r>
      <w:r w:rsidR="00DC2233" w:rsidRPr="00732F2C">
        <w:rPr>
          <w:rFonts w:ascii="Times New Roman" w:hAnsi="Times New Roman"/>
          <w:sz w:val="24"/>
          <w:szCs w:val="24"/>
        </w:rPr>
        <w:t xml:space="preserve">odpowiedniemu zakładowi ubezpieczeń </w:t>
      </w:r>
      <w:r w:rsidR="0028232D" w:rsidRPr="00732F2C">
        <w:rPr>
          <w:rFonts w:ascii="Times New Roman" w:hAnsi="Times New Roman"/>
          <w:sz w:val="24"/>
          <w:szCs w:val="24"/>
        </w:rPr>
        <w:t>w terminach i na adres email wskazany w załączniku nr 15</w:t>
      </w:r>
      <w:r w:rsidR="00690145" w:rsidRPr="00732F2C">
        <w:rPr>
          <w:rFonts w:ascii="Times New Roman" w:hAnsi="Times New Roman"/>
          <w:sz w:val="24"/>
          <w:szCs w:val="24"/>
        </w:rPr>
        <w:t xml:space="preserve">. </w:t>
      </w:r>
      <w:r w:rsidR="000C5C4B" w:rsidRPr="00732F2C">
        <w:rPr>
          <w:rFonts w:ascii="Times New Roman" w:hAnsi="Times New Roman"/>
          <w:sz w:val="24"/>
          <w:szCs w:val="24"/>
        </w:rPr>
        <w:t xml:space="preserve"> </w:t>
      </w:r>
    </w:p>
    <w:p w14:paraId="020F93EE" w14:textId="7AC759AA" w:rsidR="00D53D75" w:rsidRPr="00732F2C" w:rsidRDefault="00D53D75" w:rsidP="008F2FA1">
      <w:pPr>
        <w:pStyle w:val="Akapitzlist10"/>
        <w:spacing w:after="0"/>
        <w:rPr>
          <w:rFonts w:ascii="Times New Roman" w:hAnsi="Times New Roman"/>
          <w:sz w:val="24"/>
          <w:szCs w:val="24"/>
        </w:rPr>
      </w:pPr>
    </w:p>
    <w:p w14:paraId="081A98FD" w14:textId="715530C7" w:rsidR="006C0BA9" w:rsidRDefault="000C5C4B" w:rsidP="006C0BA9">
      <w:pPr>
        <w:pStyle w:val="Akapitzlist10"/>
        <w:spacing w:after="0"/>
        <w:rPr>
          <w:rFonts w:ascii="Times New Roman" w:hAnsi="Times New Roman"/>
          <w:sz w:val="24"/>
          <w:szCs w:val="24"/>
        </w:rPr>
      </w:pPr>
      <w:r w:rsidRPr="00732F2C">
        <w:rPr>
          <w:rFonts w:ascii="Times New Roman" w:hAnsi="Times New Roman"/>
          <w:sz w:val="24"/>
          <w:szCs w:val="24"/>
        </w:rPr>
        <w:t>2)</w:t>
      </w:r>
      <w:r w:rsidR="00BF203B" w:rsidRPr="00732F2C">
        <w:rPr>
          <w:rFonts w:ascii="Times New Roman" w:hAnsi="Times New Roman"/>
          <w:sz w:val="24"/>
          <w:szCs w:val="24"/>
        </w:rPr>
        <w:t xml:space="preserve"> </w:t>
      </w:r>
      <w:r w:rsidR="00690145" w:rsidRPr="00732F2C">
        <w:rPr>
          <w:rFonts w:ascii="Times New Roman" w:hAnsi="Times New Roman"/>
          <w:sz w:val="24"/>
          <w:szCs w:val="24"/>
        </w:rPr>
        <w:t>reklamację złożon</w:t>
      </w:r>
      <w:r w:rsidR="00E16A2C" w:rsidRPr="00732F2C">
        <w:rPr>
          <w:rFonts w:ascii="Times New Roman" w:hAnsi="Times New Roman"/>
          <w:sz w:val="24"/>
          <w:szCs w:val="24"/>
        </w:rPr>
        <w:t>ą</w:t>
      </w:r>
      <w:r w:rsidR="00690145" w:rsidRPr="00732F2C">
        <w:rPr>
          <w:rFonts w:ascii="Times New Roman" w:hAnsi="Times New Roman"/>
          <w:sz w:val="24"/>
          <w:szCs w:val="24"/>
        </w:rPr>
        <w:t xml:space="preserve"> przez klienta </w:t>
      </w:r>
      <w:r w:rsidR="00F86FD7" w:rsidRPr="00732F2C">
        <w:rPr>
          <w:rFonts w:ascii="Times New Roman" w:hAnsi="Times New Roman"/>
          <w:sz w:val="24"/>
          <w:szCs w:val="24"/>
        </w:rPr>
        <w:t xml:space="preserve">drogą elektroniczną </w:t>
      </w:r>
      <w:r w:rsidR="00D53D75" w:rsidRPr="00732F2C">
        <w:rPr>
          <w:rFonts w:ascii="Times New Roman" w:hAnsi="Times New Roman"/>
          <w:sz w:val="24"/>
          <w:szCs w:val="24"/>
        </w:rPr>
        <w:t>przes</w:t>
      </w:r>
      <w:r w:rsidRPr="00732F2C">
        <w:rPr>
          <w:rFonts w:ascii="Times New Roman" w:hAnsi="Times New Roman"/>
          <w:sz w:val="24"/>
          <w:szCs w:val="24"/>
        </w:rPr>
        <w:t xml:space="preserve">łać </w:t>
      </w:r>
      <w:r w:rsidR="00D53D75" w:rsidRPr="00732F2C">
        <w:rPr>
          <w:rFonts w:ascii="Times New Roman" w:hAnsi="Times New Roman"/>
          <w:sz w:val="24"/>
          <w:szCs w:val="24"/>
        </w:rPr>
        <w:t xml:space="preserve"> </w:t>
      </w:r>
      <w:r w:rsidR="00690145" w:rsidRPr="00732F2C">
        <w:rPr>
          <w:rFonts w:ascii="Times New Roman" w:hAnsi="Times New Roman"/>
          <w:sz w:val="24"/>
          <w:szCs w:val="24"/>
        </w:rPr>
        <w:t xml:space="preserve">w formie wiadomości e-mail </w:t>
      </w:r>
      <w:r w:rsidR="00D53D75" w:rsidRPr="00732F2C">
        <w:rPr>
          <w:rFonts w:ascii="Times New Roman" w:hAnsi="Times New Roman"/>
          <w:sz w:val="24"/>
          <w:szCs w:val="24"/>
        </w:rPr>
        <w:t xml:space="preserve">na adres </w:t>
      </w:r>
      <w:r w:rsidR="00F86FD7" w:rsidRPr="00732F2C">
        <w:rPr>
          <w:rFonts w:ascii="Times New Roman" w:hAnsi="Times New Roman"/>
          <w:sz w:val="24"/>
          <w:szCs w:val="24"/>
        </w:rPr>
        <w:t xml:space="preserve">e-mail </w:t>
      </w:r>
      <w:r w:rsidR="00690145" w:rsidRPr="00732F2C">
        <w:rPr>
          <w:rFonts w:ascii="Times New Roman" w:hAnsi="Times New Roman"/>
          <w:sz w:val="24"/>
          <w:szCs w:val="24"/>
        </w:rPr>
        <w:t>wskazany w załączniku nr 15</w:t>
      </w:r>
      <w:r w:rsidR="00B470EF" w:rsidRPr="00732F2C">
        <w:rPr>
          <w:rFonts w:ascii="Times New Roman" w:hAnsi="Times New Roman"/>
          <w:sz w:val="24"/>
          <w:szCs w:val="24"/>
        </w:rPr>
        <w:t>,</w:t>
      </w:r>
      <w:r w:rsidR="00690145" w:rsidRPr="00732F2C">
        <w:rPr>
          <w:rFonts w:ascii="Times New Roman" w:hAnsi="Times New Roman"/>
          <w:sz w:val="24"/>
          <w:szCs w:val="24"/>
        </w:rPr>
        <w:t xml:space="preserve"> </w:t>
      </w:r>
      <w:hyperlink r:id="rId11" w:history="1"/>
      <w:r w:rsidR="00D53D75" w:rsidRPr="00732F2C">
        <w:rPr>
          <w:rFonts w:ascii="Times New Roman" w:hAnsi="Times New Roman"/>
          <w:sz w:val="24"/>
          <w:szCs w:val="24"/>
        </w:rPr>
        <w:t>najpóźniej następnego dnia roboczego po dniu otrzymania wiadomości od Klienta w przypadku reklamacji ubezpieczeniowych złożonych drogą elektroniczną</w:t>
      </w:r>
      <w:r w:rsidR="00094B67" w:rsidRPr="00732F2C">
        <w:rPr>
          <w:rFonts w:ascii="Times New Roman" w:hAnsi="Times New Roman"/>
          <w:sz w:val="24"/>
          <w:szCs w:val="24"/>
        </w:rPr>
        <w:t>,</w:t>
      </w:r>
    </w:p>
    <w:p w14:paraId="1A73CC2E" w14:textId="77777777" w:rsidR="006C0BA9" w:rsidRDefault="006C0BA9" w:rsidP="006C0BA9">
      <w:pPr>
        <w:pStyle w:val="Akapitzlist10"/>
        <w:spacing w:after="0"/>
        <w:rPr>
          <w:rFonts w:ascii="Times New Roman" w:hAnsi="Times New Roman"/>
          <w:sz w:val="24"/>
          <w:szCs w:val="24"/>
        </w:rPr>
      </w:pPr>
    </w:p>
    <w:p w14:paraId="5943B57F" w14:textId="0E7742D4" w:rsidR="00D53D75" w:rsidRDefault="007009FD" w:rsidP="006C0BA9">
      <w:pPr>
        <w:pStyle w:val="Akapitzlist10"/>
        <w:numPr>
          <w:ilvl w:val="0"/>
          <w:numId w:val="83"/>
        </w:numPr>
        <w:spacing w:after="0"/>
        <w:rPr>
          <w:rFonts w:ascii="Times New Roman" w:hAnsi="Times New Roman"/>
          <w:sz w:val="24"/>
          <w:szCs w:val="24"/>
        </w:rPr>
      </w:pPr>
      <w:r w:rsidRPr="009B08F8">
        <w:rPr>
          <w:rFonts w:ascii="Times New Roman" w:hAnsi="Times New Roman"/>
          <w:sz w:val="24"/>
          <w:szCs w:val="24"/>
        </w:rPr>
        <w:t xml:space="preserve">reklamację złożoną </w:t>
      </w:r>
      <w:r w:rsidR="009B08F8" w:rsidRPr="009B08F8">
        <w:rPr>
          <w:rFonts w:ascii="Times New Roman" w:hAnsi="Times New Roman"/>
          <w:sz w:val="24"/>
          <w:szCs w:val="24"/>
        </w:rPr>
        <w:t>telefonicznie</w:t>
      </w:r>
      <w:r w:rsidRPr="009B08F8">
        <w:rPr>
          <w:rFonts w:ascii="Times New Roman" w:hAnsi="Times New Roman"/>
          <w:sz w:val="24"/>
          <w:szCs w:val="24"/>
        </w:rPr>
        <w:t xml:space="preserve"> </w:t>
      </w:r>
      <w:r w:rsidR="00F632B7" w:rsidRPr="009B08F8">
        <w:rPr>
          <w:rFonts w:ascii="Times New Roman" w:hAnsi="Times New Roman"/>
          <w:sz w:val="24"/>
          <w:szCs w:val="24"/>
        </w:rPr>
        <w:t>( wypełniony przez pracownika Banku załącznikiem numer 12</w:t>
      </w:r>
      <w:r w:rsidR="00945687" w:rsidRPr="009B08F8">
        <w:rPr>
          <w:rFonts w:ascii="Times New Roman" w:hAnsi="Times New Roman"/>
          <w:sz w:val="24"/>
          <w:szCs w:val="24"/>
        </w:rPr>
        <w:t xml:space="preserve"> opatrzony datą wpływu oraz w miejscu przeznaczonym na podpis Klienta, adnotacją: „Reklamacja przyjęta w rozmowie telefonicznej w dniu… o godzinie…”</w:t>
      </w:r>
      <w:r w:rsidR="00FC2574" w:rsidRPr="009B08F8">
        <w:rPr>
          <w:rFonts w:ascii="Times New Roman" w:hAnsi="Times New Roman"/>
          <w:sz w:val="24"/>
          <w:szCs w:val="24"/>
        </w:rPr>
        <w:t xml:space="preserve"> i podpisem pracownika Banku</w:t>
      </w:r>
      <w:r w:rsidR="00F632B7" w:rsidRPr="009B08F8">
        <w:rPr>
          <w:rFonts w:ascii="Times New Roman" w:hAnsi="Times New Roman"/>
          <w:sz w:val="24"/>
          <w:szCs w:val="24"/>
        </w:rPr>
        <w:t xml:space="preserve">) </w:t>
      </w:r>
      <w:r w:rsidR="009259A9" w:rsidRPr="009B08F8">
        <w:rPr>
          <w:rFonts w:ascii="Times New Roman" w:hAnsi="Times New Roman"/>
          <w:sz w:val="24"/>
          <w:szCs w:val="24"/>
        </w:rPr>
        <w:t xml:space="preserve">przesłać </w:t>
      </w:r>
      <w:r w:rsidR="00983A3A" w:rsidRPr="009B08F8">
        <w:rPr>
          <w:rFonts w:ascii="Times New Roman" w:hAnsi="Times New Roman"/>
          <w:sz w:val="24"/>
          <w:szCs w:val="24"/>
        </w:rPr>
        <w:t>za pośrednictwem poczty elektronicznej na adres e-mail wskazany w załączniku numer 15</w:t>
      </w:r>
      <w:r w:rsidR="0088396D" w:rsidRPr="009B08F8">
        <w:rPr>
          <w:rFonts w:ascii="Times New Roman" w:hAnsi="Times New Roman"/>
          <w:sz w:val="24"/>
          <w:szCs w:val="24"/>
        </w:rPr>
        <w:t>, najpóźniej następnego dnia roboczeg</w:t>
      </w:r>
      <w:r w:rsidR="006C0BA9" w:rsidRPr="009B08F8">
        <w:rPr>
          <w:rFonts w:ascii="Times New Roman" w:hAnsi="Times New Roman"/>
          <w:sz w:val="24"/>
          <w:szCs w:val="24"/>
        </w:rPr>
        <w:t>o po dniu otrzymania</w:t>
      </w:r>
      <w:r w:rsidR="006C0BA9">
        <w:rPr>
          <w:rFonts w:ascii="Times New Roman" w:hAnsi="Times New Roman"/>
          <w:sz w:val="24"/>
          <w:szCs w:val="24"/>
        </w:rPr>
        <w:t xml:space="preserve"> wiadomości od K</w:t>
      </w:r>
      <w:r w:rsidR="0088396D" w:rsidRPr="00732F2C">
        <w:rPr>
          <w:rFonts w:ascii="Times New Roman" w:hAnsi="Times New Roman"/>
          <w:sz w:val="24"/>
          <w:szCs w:val="24"/>
        </w:rPr>
        <w:t>lienta</w:t>
      </w:r>
      <w:r w:rsidR="006C0BA9">
        <w:rPr>
          <w:rFonts w:ascii="Times New Roman" w:hAnsi="Times New Roman"/>
          <w:sz w:val="24"/>
          <w:szCs w:val="24"/>
        </w:rPr>
        <w:t>.</w:t>
      </w:r>
    </w:p>
    <w:p w14:paraId="55F5BE80" w14:textId="77777777" w:rsidR="006C0BA9" w:rsidRDefault="006C0BA9" w:rsidP="00D53D75">
      <w:pPr>
        <w:spacing w:after="0"/>
        <w:rPr>
          <w:rFonts w:ascii="Times New Roman" w:hAnsi="Times New Roman"/>
          <w:sz w:val="24"/>
          <w:szCs w:val="24"/>
        </w:rPr>
      </w:pPr>
    </w:p>
    <w:p w14:paraId="1596BB8E" w14:textId="3E04B738" w:rsidR="00D53D75" w:rsidRDefault="004770C6" w:rsidP="00D53D75">
      <w:pPr>
        <w:spacing w:after="0"/>
        <w:rPr>
          <w:rFonts w:ascii="Times New Roman" w:hAnsi="Times New Roman"/>
          <w:sz w:val="24"/>
          <w:szCs w:val="24"/>
        </w:rPr>
      </w:pPr>
      <w:r w:rsidRPr="00732F2C">
        <w:rPr>
          <w:rFonts w:ascii="Times New Roman" w:hAnsi="Times New Roman"/>
          <w:sz w:val="24"/>
          <w:szCs w:val="24"/>
        </w:rPr>
        <w:t>5</w:t>
      </w:r>
      <w:r w:rsidR="00D53D75" w:rsidRPr="00732F2C">
        <w:rPr>
          <w:rFonts w:ascii="Times New Roman" w:hAnsi="Times New Roman"/>
          <w:sz w:val="24"/>
          <w:szCs w:val="24"/>
        </w:rPr>
        <w:t>. Postanowienia ust. 1 i 2 stosuje się odpowiednio do wszelkich otrzymanych przez Bank od</w:t>
      </w:r>
      <w:r w:rsidR="00D53D75" w:rsidRPr="00732F2C">
        <w:rPr>
          <w:rFonts w:ascii="Times New Roman" w:hAnsi="Times New Roman"/>
          <w:sz w:val="24"/>
          <w:szCs w:val="24"/>
        </w:rPr>
        <w:br/>
        <w:t xml:space="preserve">     Klienta pism i dokumentów oraz wiadomości przesłanych drogą elektroniczną w sprawie</w:t>
      </w:r>
      <w:r w:rsidR="00D53D75" w:rsidRPr="00732F2C">
        <w:rPr>
          <w:rFonts w:ascii="Times New Roman" w:hAnsi="Times New Roman"/>
          <w:sz w:val="24"/>
          <w:szCs w:val="24"/>
        </w:rPr>
        <w:br/>
        <w:t xml:space="preserve">     reklamacji (bez względu na to czy </w:t>
      </w:r>
      <w:r w:rsidR="00D7407F" w:rsidRPr="00732F2C">
        <w:rPr>
          <w:rFonts w:ascii="Times New Roman" w:hAnsi="Times New Roman"/>
          <w:sz w:val="24"/>
          <w:szCs w:val="24"/>
        </w:rPr>
        <w:t>r</w:t>
      </w:r>
      <w:r w:rsidR="00D53D75" w:rsidRPr="00732F2C">
        <w:rPr>
          <w:rFonts w:ascii="Times New Roman" w:hAnsi="Times New Roman"/>
          <w:sz w:val="24"/>
          <w:szCs w:val="24"/>
        </w:rPr>
        <w:t>eklamacja została złożona przez Klienta Bankowi czy</w:t>
      </w:r>
      <w:r w:rsidR="00D53D75" w:rsidRPr="00732F2C">
        <w:rPr>
          <w:rFonts w:ascii="Times New Roman" w:hAnsi="Times New Roman"/>
          <w:sz w:val="24"/>
          <w:szCs w:val="24"/>
        </w:rPr>
        <w:br/>
        <w:t xml:space="preserve">     też mają one związek z inną reklamacją Klienta)</w:t>
      </w:r>
      <w:r w:rsidR="00D7407F" w:rsidRPr="00732F2C">
        <w:rPr>
          <w:rFonts w:ascii="Times New Roman" w:hAnsi="Times New Roman"/>
          <w:sz w:val="24"/>
          <w:szCs w:val="24"/>
        </w:rPr>
        <w:t>.</w:t>
      </w:r>
    </w:p>
    <w:p w14:paraId="52A5F813" w14:textId="77777777" w:rsidR="00D53D75" w:rsidRPr="004310C5" w:rsidRDefault="00D53D75" w:rsidP="00D53D75">
      <w:pPr>
        <w:spacing w:after="0"/>
        <w:rPr>
          <w:rFonts w:ascii="Times New Roman" w:hAnsi="Times New Roman"/>
          <w:sz w:val="24"/>
          <w:szCs w:val="24"/>
        </w:rPr>
      </w:pPr>
    </w:p>
    <w:p w14:paraId="442AC14D" w14:textId="72D9FA04" w:rsidR="000A55A0" w:rsidRDefault="0044688D" w:rsidP="00D53D75">
      <w:pPr>
        <w:pStyle w:val="Akapitzlist"/>
        <w:spacing w:after="0"/>
        <w:ind w:left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53D75" w:rsidRPr="004310C5">
        <w:rPr>
          <w:rFonts w:ascii="Times New Roman" w:hAnsi="Times New Roman"/>
          <w:sz w:val="24"/>
          <w:szCs w:val="24"/>
        </w:rPr>
        <w:t>. Jeżeli reklamacja złożona przez Klienta Bankowi oparta jest na zarzutach dotyczących</w:t>
      </w:r>
      <w:r w:rsidR="00D53D75" w:rsidRPr="004310C5">
        <w:rPr>
          <w:rFonts w:ascii="Times New Roman" w:hAnsi="Times New Roman"/>
          <w:sz w:val="24"/>
          <w:szCs w:val="24"/>
        </w:rPr>
        <w:br/>
        <w:t xml:space="preserve">    </w:t>
      </w:r>
      <w:r w:rsidR="000D4C90">
        <w:rPr>
          <w:rFonts w:ascii="Times New Roman" w:hAnsi="Times New Roman"/>
          <w:sz w:val="24"/>
          <w:szCs w:val="24"/>
        </w:rPr>
        <w:t xml:space="preserve"> działań lub zaniec</w:t>
      </w:r>
      <w:r w:rsidR="00D53D75" w:rsidRPr="004310C5">
        <w:rPr>
          <w:rFonts w:ascii="Times New Roman" w:hAnsi="Times New Roman"/>
          <w:sz w:val="24"/>
          <w:szCs w:val="24"/>
        </w:rPr>
        <w:t xml:space="preserve">hań Banku, Bank jest zobowiązany do przekazania zakładowi </w:t>
      </w:r>
      <w:r w:rsidR="00D53D75" w:rsidRPr="004310C5">
        <w:rPr>
          <w:rFonts w:ascii="Times New Roman" w:hAnsi="Times New Roman"/>
          <w:sz w:val="24"/>
          <w:szCs w:val="24"/>
        </w:rPr>
        <w:br/>
        <w:t xml:space="preserve">     ubezpieczeń swojego stanowiska i wyjaśnień w przedmiocie zarzutów, na których oparta </w:t>
      </w:r>
      <w:r w:rsidR="00D53D75" w:rsidRPr="004310C5">
        <w:rPr>
          <w:rFonts w:ascii="Times New Roman" w:hAnsi="Times New Roman"/>
          <w:sz w:val="24"/>
          <w:szCs w:val="24"/>
        </w:rPr>
        <w:br/>
        <w:t xml:space="preserve">     jest reklamacja:</w:t>
      </w:r>
      <w:r w:rsidR="00D53D75">
        <w:rPr>
          <w:rFonts w:ascii="Times New Roman" w:hAnsi="Times New Roman"/>
          <w:sz w:val="24"/>
          <w:szCs w:val="24"/>
        </w:rPr>
        <w:t xml:space="preserve"> </w:t>
      </w:r>
    </w:p>
    <w:p w14:paraId="37467CFE" w14:textId="1A4FB042" w:rsidR="000A55A0" w:rsidRDefault="000A55A0" w:rsidP="00D53D75">
      <w:pPr>
        <w:pStyle w:val="Akapitzlist"/>
        <w:spacing w:after="0"/>
        <w:ind w:left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D53D75" w:rsidRPr="004310C5">
        <w:rPr>
          <w:rFonts w:ascii="Times New Roman" w:hAnsi="Times New Roman"/>
          <w:sz w:val="24"/>
          <w:szCs w:val="24"/>
        </w:rPr>
        <w:t xml:space="preserve">bez wezwania ze strony zakładu ubezpieczeń w przypadku jeśli taka </w:t>
      </w:r>
      <w:r w:rsidR="00D53D75">
        <w:rPr>
          <w:rFonts w:ascii="Times New Roman" w:hAnsi="Times New Roman"/>
          <w:sz w:val="24"/>
          <w:szCs w:val="24"/>
        </w:rPr>
        <w:br/>
        <w:t xml:space="preserve">     </w:t>
      </w:r>
      <w:r w:rsidR="008E2A8D">
        <w:rPr>
          <w:rFonts w:ascii="Times New Roman" w:hAnsi="Times New Roman"/>
          <w:sz w:val="24"/>
          <w:szCs w:val="24"/>
        </w:rPr>
        <w:t xml:space="preserve">   </w:t>
      </w:r>
      <w:r w:rsidR="00D53D75" w:rsidRPr="004310C5">
        <w:rPr>
          <w:rFonts w:ascii="Times New Roman" w:hAnsi="Times New Roman"/>
          <w:sz w:val="24"/>
          <w:szCs w:val="24"/>
        </w:rPr>
        <w:t>reklamacja została złożona przez Klienta Bankowi - najpóźniej w ciągu 3 dni roboczych</w:t>
      </w:r>
      <w:r w:rsidR="00D53D75">
        <w:rPr>
          <w:rFonts w:ascii="Times New Roman" w:hAnsi="Times New Roman"/>
          <w:sz w:val="24"/>
          <w:szCs w:val="24"/>
        </w:rPr>
        <w:br/>
        <w:t xml:space="preserve">    </w:t>
      </w:r>
      <w:r w:rsidR="00D53D75" w:rsidRPr="004310C5">
        <w:rPr>
          <w:rFonts w:ascii="Times New Roman" w:hAnsi="Times New Roman"/>
          <w:sz w:val="24"/>
          <w:szCs w:val="24"/>
        </w:rPr>
        <w:t xml:space="preserve"> </w:t>
      </w:r>
      <w:r w:rsidR="008E2A8D">
        <w:rPr>
          <w:rFonts w:ascii="Times New Roman" w:hAnsi="Times New Roman"/>
          <w:sz w:val="24"/>
          <w:szCs w:val="24"/>
        </w:rPr>
        <w:t xml:space="preserve">   </w:t>
      </w:r>
      <w:r w:rsidR="00D53D75" w:rsidRPr="004310C5">
        <w:rPr>
          <w:rFonts w:ascii="Times New Roman" w:hAnsi="Times New Roman"/>
          <w:sz w:val="24"/>
          <w:szCs w:val="24"/>
        </w:rPr>
        <w:t>od otrzymania przez Bank takiej reklamacji;</w:t>
      </w:r>
      <w:r w:rsidR="00D53D75">
        <w:rPr>
          <w:rFonts w:ascii="Times New Roman" w:hAnsi="Times New Roman"/>
          <w:sz w:val="24"/>
          <w:szCs w:val="24"/>
        </w:rPr>
        <w:t xml:space="preserve"> </w:t>
      </w:r>
    </w:p>
    <w:p w14:paraId="2635E3D5" w14:textId="77777777" w:rsidR="00D53D75" w:rsidRPr="004310C5" w:rsidRDefault="000A55A0" w:rsidP="000A55A0">
      <w:pPr>
        <w:pStyle w:val="Akapitzlist"/>
        <w:spacing w:after="0"/>
        <w:ind w:left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D53D75" w:rsidRPr="004310C5">
        <w:rPr>
          <w:rFonts w:ascii="Times New Roman" w:hAnsi="Times New Roman"/>
          <w:sz w:val="24"/>
          <w:szCs w:val="24"/>
        </w:rPr>
        <w:t>oraz na wezwanie zakładu ubezpieczeń i w</w:t>
      </w:r>
      <w:r w:rsidR="00CF21E8">
        <w:rPr>
          <w:rFonts w:ascii="Times New Roman" w:hAnsi="Times New Roman"/>
          <w:sz w:val="24"/>
          <w:szCs w:val="24"/>
        </w:rPr>
        <w:t xml:space="preserve"> </w:t>
      </w:r>
      <w:r w:rsidR="00D53D75" w:rsidRPr="004310C5">
        <w:rPr>
          <w:rFonts w:ascii="Times New Roman" w:hAnsi="Times New Roman"/>
          <w:sz w:val="24"/>
          <w:szCs w:val="24"/>
        </w:rPr>
        <w:t>terminie wskazanym przez zakład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="00D53D75" w:rsidRPr="00431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ubezpieczeń</w:t>
      </w:r>
      <w:r w:rsidR="00D53D75" w:rsidRPr="004310C5">
        <w:rPr>
          <w:rFonts w:ascii="Times New Roman" w:hAnsi="Times New Roman"/>
          <w:sz w:val="24"/>
          <w:szCs w:val="24"/>
        </w:rPr>
        <w:t>, nie krótszym niż 5 dni roboczych, jeśli taka reklamacja została złożona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="00D53D75" w:rsidRPr="004310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53D75" w:rsidRPr="004310C5">
        <w:rPr>
          <w:rFonts w:ascii="Times New Roman" w:hAnsi="Times New Roman"/>
          <w:sz w:val="24"/>
          <w:szCs w:val="24"/>
        </w:rPr>
        <w:t xml:space="preserve">przez Klienta zakładowi ubezpieczeń (w takim przypadku zakład ubezpieczeń przekazuje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D53D75" w:rsidRPr="004310C5">
        <w:rPr>
          <w:rFonts w:ascii="Times New Roman" w:hAnsi="Times New Roman"/>
          <w:sz w:val="24"/>
          <w:szCs w:val="24"/>
        </w:rPr>
        <w:t xml:space="preserve">treść reklamacji Bankowi w takim wezwaniu). </w:t>
      </w:r>
    </w:p>
    <w:p w14:paraId="7C7227C2" w14:textId="77777777" w:rsidR="00D53D75" w:rsidRPr="004310C5" w:rsidRDefault="00D53D75" w:rsidP="00D53D75">
      <w:pPr>
        <w:pStyle w:val="Akapitzlist"/>
        <w:spacing w:after="0"/>
        <w:ind w:left="15"/>
        <w:rPr>
          <w:rFonts w:ascii="Times New Roman" w:hAnsi="Times New Roman"/>
          <w:sz w:val="24"/>
          <w:szCs w:val="24"/>
        </w:rPr>
      </w:pPr>
    </w:p>
    <w:p w14:paraId="426C4552" w14:textId="71A2A562" w:rsidR="00D53D75" w:rsidRPr="004310C5" w:rsidRDefault="0044688D" w:rsidP="00D53D7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53D75">
        <w:rPr>
          <w:rFonts w:ascii="Times New Roman" w:hAnsi="Times New Roman"/>
          <w:sz w:val="24"/>
          <w:szCs w:val="24"/>
        </w:rPr>
        <w:t xml:space="preserve">. </w:t>
      </w:r>
      <w:r w:rsidR="00D53D75" w:rsidRPr="004310C5">
        <w:rPr>
          <w:rFonts w:ascii="Times New Roman" w:hAnsi="Times New Roman"/>
          <w:sz w:val="24"/>
          <w:szCs w:val="24"/>
        </w:rPr>
        <w:t>Bank jest zobowiązany do przekazania zakładowi ubezpieczeń wszelkich wyjaśnień,</w:t>
      </w:r>
      <w:r w:rsidR="00D53D75">
        <w:rPr>
          <w:rFonts w:ascii="Times New Roman" w:hAnsi="Times New Roman"/>
          <w:sz w:val="24"/>
          <w:szCs w:val="24"/>
        </w:rPr>
        <w:br/>
        <w:t xml:space="preserve">    </w:t>
      </w:r>
      <w:r w:rsidR="00D53D75" w:rsidRPr="004310C5">
        <w:rPr>
          <w:rFonts w:ascii="Times New Roman" w:hAnsi="Times New Roman"/>
          <w:sz w:val="24"/>
          <w:szCs w:val="24"/>
        </w:rPr>
        <w:t xml:space="preserve"> informacji i dokumentów żądanych przez zakład ubezpieczeń od Banku w związku ze</w:t>
      </w:r>
      <w:r w:rsidR="00D53D75">
        <w:rPr>
          <w:rFonts w:ascii="Times New Roman" w:hAnsi="Times New Roman"/>
          <w:sz w:val="24"/>
          <w:szCs w:val="24"/>
        </w:rPr>
        <w:br/>
        <w:t xml:space="preserve">    </w:t>
      </w:r>
      <w:r w:rsidR="00D53D75" w:rsidRPr="004310C5">
        <w:rPr>
          <w:rFonts w:ascii="Times New Roman" w:hAnsi="Times New Roman"/>
          <w:sz w:val="24"/>
          <w:szCs w:val="24"/>
        </w:rPr>
        <w:t xml:space="preserve"> złożoną przez Klienta reklamacją w terminie wskazanym przez zakład ubezpieczeń, nie</w:t>
      </w:r>
      <w:r w:rsidR="00D53D75">
        <w:rPr>
          <w:rFonts w:ascii="Times New Roman" w:hAnsi="Times New Roman"/>
          <w:sz w:val="24"/>
          <w:szCs w:val="24"/>
        </w:rPr>
        <w:br/>
        <w:t xml:space="preserve">     </w:t>
      </w:r>
      <w:r w:rsidR="00D53D75" w:rsidRPr="004310C5">
        <w:rPr>
          <w:rFonts w:ascii="Times New Roman" w:hAnsi="Times New Roman"/>
          <w:sz w:val="24"/>
          <w:szCs w:val="24"/>
        </w:rPr>
        <w:t xml:space="preserve"> krótszym niż 5 dni roboczych.</w:t>
      </w:r>
    </w:p>
    <w:p w14:paraId="4EAC40C4" w14:textId="772FB178" w:rsidR="00D53D75" w:rsidRDefault="00D53D75" w:rsidP="00D53D75">
      <w:pPr>
        <w:pStyle w:val="Akapitzlist10"/>
        <w:spacing w:before="26" w:after="26" w:line="312" w:lineRule="auto"/>
        <w:ind w:left="0"/>
        <w:rPr>
          <w:rFonts w:ascii="Times New Roman" w:hAnsi="Times New Roman"/>
          <w:sz w:val="24"/>
          <w:szCs w:val="24"/>
        </w:rPr>
      </w:pPr>
    </w:p>
    <w:p w14:paraId="6F92BE92" w14:textId="77777777" w:rsidR="009F03DF" w:rsidRDefault="00107215" w:rsidP="009F03DF">
      <w:pPr>
        <w:spacing w:before="26" w:after="26" w:line="312" w:lineRule="auto"/>
        <w:jc w:val="center"/>
        <w:rPr>
          <w:rFonts w:ascii="Times New Roman" w:hAnsi="Times New Roman"/>
          <w:sz w:val="24"/>
          <w:szCs w:val="24"/>
        </w:rPr>
      </w:pPr>
      <w:r w:rsidRPr="00107215">
        <w:rPr>
          <w:rFonts w:ascii="Times New Roman" w:hAnsi="Times New Roman"/>
          <w:sz w:val="24"/>
          <w:szCs w:val="24"/>
        </w:rPr>
        <w:lastRenderedPageBreak/>
        <w:t xml:space="preserve">§ </w:t>
      </w:r>
      <w:r w:rsidR="0069511C" w:rsidRPr="00107215">
        <w:rPr>
          <w:rFonts w:ascii="Times New Roman" w:hAnsi="Times New Roman"/>
          <w:sz w:val="24"/>
          <w:szCs w:val="24"/>
        </w:rPr>
        <w:t>2</w:t>
      </w:r>
      <w:r w:rsidR="0069511C">
        <w:rPr>
          <w:rFonts w:ascii="Times New Roman" w:hAnsi="Times New Roman"/>
          <w:sz w:val="24"/>
          <w:szCs w:val="24"/>
        </w:rPr>
        <w:t>6</w:t>
      </w:r>
    </w:p>
    <w:p w14:paraId="6BA5CB97" w14:textId="70CE28EF" w:rsidR="0057089C" w:rsidRDefault="00792A74" w:rsidP="00B95C8F">
      <w:pPr>
        <w:pStyle w:val="Akapitzlist"/>
        <w:numPr>
          <w:ilvl w:val="3"/>
          <w:numId w:val="30"/>
        </w:numPr>
        <w:spacing w:before="26" w:after="26" w:line="312" w:lineRule="auto"/>
        <w:ind w:left="567"/>
        <w:rPr>
          <w:rFonts w:ascii="Times New Roman" w:hAnsi="Times New Roman"/>
          <w:sz w:val="24"/>
          <w:szCs w:val="24"/>
        </w:rPr>
      </w:pPr>
      <w:r w:rsidRPr="00792A74">
        <w:rPr>
          <w:rFonts w:ascii="Times New Roman" w:hAnsi="Times New Roman"/>
          <w:sz w:val="24"/>
          <w:szCs w:val="24"/>
        </w:rPr>
        <w:t>Odpowiedzi na reklamację ubezpieczeniową, zakład ubezpieczeń udziela w formie elektronicznej lub papierowej</w:t>
      </w:r>
      <w:r w:rsidR="003C1915">
        <w:rPr>
          <w:rFonts w:ascii="Times New Roman" w:hAnsi="Times New Roman"/>
          <w:sz w:val="24"/>
          <w:szCs w:val="24"/>
        </w:rPr>
        <w:t>.</w:t>
      </w:r>
      <w:r w:rsidRPr="00792A74">
        <w:rPr>
          <w:rFonts w:ascii="Times New Roman" w:hAnsi="Times New Roman"/>
          <w:sz w:val="24"/>
          <w:szCs w:val="24"/>
        </w:rPr>
        <w:t xml:space="preserve"> </w:t>
      </w:r>
    </w:p>
    <w:p w14:paraId="52805711" w14:textId="77777777" w:rsidR="0057089C" w:rsidRDefault="009F03DF" w:rsidP="00B95C8F">
      <w:pPr>
        <w:pStyle w:val="Akapitzlist"/>
        <w:numPr>
          <w:ilvl w:val="3"/>
          <w:numId w:val="30"/>
        </w:numPr>
        <w:spacing w:before="26" w:after="26" w:line="312" w:lineRule="auto"/>
        <w:ind w:left="567"/>
        <w:rPr>
          <w:rFonts w:ascii="Times New Roman" w:hAnsi="Times New Roman"/>
          <w:sz w:val="24"/>
          <w:szCs w:val="24"/>
        </w:rPr>
      </w:pPr>
      <w:r w:rsidRPr="00C46A82">
        <w:rPr>
          <w:rFonts w:ascii="Times New Roman" w:hAnsi="Times New Roman"/>
          <w:sz w:val="24"/>
          <w:szCs w:val="24"/>
        </w:rPr>
        <w:t xml:space="preserve">Kopię odpowiedzi </w:t>
      </w:r>
      <w:r w:rsidR="0057089C" w:rsidRPr="00C46A82">
        <w:rPr>
          <w:rFonts w:ascii="Times New Roman" w:hAnsi="Times New Roman"/>
          <w:sz w:val="24"/>
          <w:szCs w:val="24"/>
        </w:rPr>
        <w:t xml:space="preserve">zakład ubezpieczeń  </w:t>
      </w:r>
      <w:r w:rsidRPr="00C46A82">
        <w:rPr>
          <w:rFonts w:ascii="Times New Roman" w:hAnsi="Times New Roman"/>
          <w:sz w:val="24"/>
          <w:szCs w:val="24"/>
        </w:rPr>
        <w:t>przesyła do Banku</w:t>
      </w:r>
      <w:r w:rsidR="00E54B29">
        <w:rPr>
          <w:rFonts w:ascii="Times New Roman" w:hAnsi="Times New Roman"/>
          <w:sz w:val="24"/>
          <w:szCs w:val="24"/>
        </w:rPr>
        <w:t>.</w:t>
      </w:r>
      <w:r w:rsidRPr="00C46A82">
        <w:rPr>
          <w:rFonts w:ascii="Times New Roman" w:hAnsi="Times New Roman"/>
          <w:sz w:val="24"/>
          <w:szCs w:val="24"/>
        </w:rPr>
        <w:t xml:space="preserve"> </w:t>
      </w:r>
    </w:p>
    <w:p w14:paraId="209900B8" w14:textId="7A2B7644" w:rsidR="009F03DF" w:rsidRPr="00C46A82" w:rsidRDefault="009F03DF" w:rsidP="00B95C8F">
      <w:pPr>
        <w:pStyle w:val="Akapitzlist"/>
        <w:numPr>
          <w:ilvl w:val="3"/>
          <w:numId w:val="30"/>
        </w:numPr>
        <w:spacing w:before="26" w:after="26" w:line="312" w:lineRule="auto"/>
        <w:ind w:left="567"/>
        <w:rPr>
          <w:rFonts w:ascii="Times New Roman" w:hAnsi="Times New Roman"/>
          <w:sz w:val="24"/>
          <w:szCs w:val="24"/>
        </w:rPr>
      </w:pPr>
      <w:r w:rsidRPr="00C46A82">
        <w:rPr>
          <w:rFonts w:ascii="Times New Roman" w:hAnsi="Times New Roman"/>
          <w:sz w:val="24"/>
          <w:szCs w:val="24"/>
        </w:rPr>
        <w:t xml:space="preserve">Po </w:t>
      </w:r>
      <w:r w:rsidRPr="000C7B47">
        <w:rPr>
          <w:rFonts w:ascii="Times New Roman" w:hAnsi="Times New Roman"/>
          <w:sz w:val="24"/>
          <w:szCs w:val="24"/>
        </w:rPr>
        <w:t xml:space="preserve">wpłynięciu na adres mailowy </w:t>
      </w:r>
      <w:hyperlink r:id="rId12" w:history="1">
        <w:r w:rsidR="000C7B47" w:rsidRPr="000C7B47">
          <w:rPr>
            <w:rStyle w:val="Hipercze"/>
            <w:sz w:val="24"/>
            <w:szCs w:val="24"/>
          </w:rPr>
          <w:t>bsrzepin@poczta.com.pl</w:t>
        </w:r>
      </w:hyperlink>
      <w:r w:rsidRPr="000C7B47">
        <w:rPr>
          <w:rFonts w:ascii="Times New Roman" w:hAnsi="Times New Roman"/>
          <w:sz w:val="24"/>
          <w:szCs w:val="24"/>
        </w:rPr>
        <w:t xml:space="preserve"> kopii odpowiedzi zakładu ubezpieczeń na reklamację ubezpieczeniową, pracownik</w:t>
      </w:r>
      <w:r w:rsidR="000C7B47" w:rsidRPr="000C7B47">
        <w:rPr>
          <w:rFonts w:ascii="Times New Roman" w:hAnsi="Times New Roman"/>
          <w:sz w:val="24"/>
          <w:szCs w:val="24"/>
        </w:rPr>
        <w:t xml:space="preserve"> Naczelnik Wydziału Ekonomicznego</w:t>
      </w:r>
      <w:r w:rsidRPr="000C7B47">
        <w:rPr>
          <w:rFonts w:ascii="Times New Roman" w:hAnsi="Times New Roman"/>
          <w:sz w:val="24"/>
          <w:szCs w:val="24"/>
        </w:rPr>
        <w:t xml:space="preserve"> dokonuje jej archiwizacji</w:t>
      </w:r>
      <w:r w:rsidRPr="00C46A82">
        <w:rPr>
          <w:rFonts w:ascii="Times New Roman" w:hAnsi="Times New Roman"/>
          <w:sz w:val="24"/>
          <w:szCs w:val="24"/>
        </w:rPr>
        <w:t xml:space="preserve">. </w:t>
      </w:r>
    </w:p>
    <w:p w14:paraId="444C6904" w14:textId="77777777" w:rsidR="00C77795" w:rsidRDefault="00C77795">
      <w:pPr>
        <w:pStyle w:val="Akapitzlist10"/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</w:p>
    <w:p w14:paraId="34A3617D" w14:textId="77777777" w:rsidR="00587096" w:rsidRDefault="00587096" w:rsidP="005425F0">
      <w:pPr>
        <w:pStyle w:val="Nagwek4"/>
        <w:spacing w:line="240" w:lineRule="auto"/>
        <w:jc w:val="center"/>
      </w:pPr>
      <w:bookmarkStart w:id="19" w:name="_Toc368553916"/>
      <w:r w:rsidRPr="006E5A2B">
        <w:t xml:space="preserve">Rozdział </w:t>
      </w:r>
      <w:r w:rsidR="005425F0">
        <w:t>6.</w:t>
      </w:r>
      <w:r w:rsidRPr="006E5A2B">
        <w:t xml:space="preserve"> </w:t>
      </w:r>
      <w:r>
        <w:t>Rzecznik Finansowy</w:t>
      </w:r>
    </w:p>
    <w:p w14:paraId="7ADFD5B1" w14:textId="77777777" w:rsidR="00587096" w:rsidRDefault="00587096" w:rsidP="005870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15ECF8" w14:textId="77777777" w:rsidR="00587096" w:rsidRPr="00E52B2C" w:rsidRDefault="00587096" w:rsidP="005870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69511C">
        <w:rPr>
          <w:rFonts w:ascii="Times New Roman" w:hAnsi="Times New Roman"/>
          <w:sz w:val="24"/>
          <w:szCs w:val="24"/>
        </w:rPr>
        <w:t>27</w:t>
      </w:r>
    </w:p>
    <w:p w14:paraId="7C30E817" w14:textId="77777777" w:rsidR="00587096" w:rsidRPr="00E52B2C" w:rsidRDefault="00587096" w:rsidP="00587096">
      <w:pPr>
        <w:pStyle w:val="Akapitzlist"/>
        <w:numPr>
          <w:ilvl w:val="0"/>
          <w:numId w:val="6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2B2C">
        <w:rPr>
          <w:rFonts w:ascii="Times New Roman" w:hAnsi="Times New Roman"/>
          <w:sz w:val="24"/>
          <w:szCs w:val="24"/>
        </w:rPr>
        <w:t>Bank na wniosek Rzecznika Finansowego udziela informacji lub składa wyjaśnienia, udostępnia akta oraz dokumenty w terminie 30 dni od dnia otrzymania wniosku, z zastrzeżeniem ust. 2.</w:t>
      </w:r>
    </w:p>
    <w:p w14:paraId="7B44C040" w14:textId="77777777" w:rsidR="00587096" w:rsidRDefault="00587096" w:rsidP="00587096">
      <w:pPr>
        <w:pStyle w:val="Akapitzlist"/>
        <w:numPr>
          <w:ilvl w:val="0"/>
          <w:numId w:val="6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2B2C">
        <w:rPr>
          <w:rFonts w:ascii="Times New Roman" w:hAnsi="Times New Roman"/>
          <w:sz w:val="24"/>
          <w:szCs w:val="24"/>
        </w:rPr>
        <w:t xml:space="preserve">Jeżeli wniosek Rzecznika Finansowego dotyczy przekazania wzorca umowy o świadczenie usług oraz innych dokumentów i formularzy stosowanych przy zawieraniu i wykonywaniu umów termin, o którym mowa w ust. 1 wynosi 14 dni od dnia otrzymania wniosku. </w:t>
      </w:r>
    </w:p>
    <w:p w14:paraId="179047DF" w14:textId="77777777" w:rsidR="00783232" w:rsidRPr="00E52B2C" w:rsidRDefault="00783232" w:rsidP="00783232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12B190" w14:textId="77777777" w:rsidR="004C199B" w:rsidRDefault="00587096" w:rsidP="00702A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69511C">
        <w:rPr>
          <w:rFonts w:ascii="Times New Roman" w:hAnsi="Times New Roman"/>
          <w:sz w:val="24"/>
          <w:szCs w:val="24"/>
        </w:rPr>
        <w:t>28</w:t>
      </w:r>
    </w:p>
    <w:p w14:paraId="5532D094" w14:textId="77777777" w:rsidR="00887036" w:rsidRPr="00E52B2C" w:rsidRDefault="00887036" w:rsidP="00702A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78B3DB" w14:textId="77777777" w:rsidR="00887036" w:rsidRDefault="00887036" w:rsidP="00887036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87096" w:rsidRPr="00887036">
        <w:rPr>
          <w:rFonts w:ascii="Times New Roman" w:hAnsi="Times New Roman"/>
          <w:sz w:val="24"/>
          <w:szCs w:val="24"/>
        </w:rPr>
        <w:t xml:space="preserve">Bank w terminie 45 dni od zakończenia roku kalendarzowego przekazuje Rzecznikowi Finansowemu sprawozdanie </w:t>
      </w:r>
      <w:r w:rsidR="00870814" w:rsidRPr="00887036">
        <w:rPr>
          <w:rFonts w:ascii="Times New Roman" w:hAnsi="Times New Roman"/>
          <w:sz w:val="24"/>
          <w:szCs w:val="24"/>
        </w:rPr>
        <w:t xml:space="preserve">zgodnie </w:t>
      </w:r>
      <w:r w:rsidR="00783232" w:rsidRPr="00887036">
        <w:rPr>
          <w:rFonts w:ascii="Times New Roman" w:hAnsi="Times New Roman"/>
          <w:sz w:val="24"/>
          <w:szCs w:val="24"/>
        </w:rPr>
        <w:t>ze wzorem sprawozdania wskazanym przez Rzecznika Finansowego</w:t>
      </w:r>
      <w:r w:rsidR="00D81AB2">
        <w:rPr>
          <w:rFonts w:ascii="Times New Roman" w:hAnsi="Times New Roman"/>
          <w:sz w:val="24"/>
          <w:szCs w:val="24"/>
        </w:rPr>
        <w:t>,</w:t>
      </w:r>
      <w:r w:rsidRPr="00887036">
        <w:rPr>
          <w:rFonts w:ascii="Times New Roman" w:hAnsi="Times New Roman"/>
          <w:iCs/>
          <w:color w:val="666666"/>
          <w:sz w:val="24"/>
          <w:szCs w:val="24"/>
          <w:lang w:eastAsia="pl-PL"/>
        </w:rPr>
        <w:t xml:space="preserve"> </w:t>
      </w:r>
      <w:r w:rsidR="00587096" w:rsidRPr="00887036">
        <w:rPr>
          <w:rFonts w:ascii="Times New Roman" w:hAnsi="Times New Roman"/>
          <w:sz w:val="24"/>
          <w:szCs w:val="24"/>
        </w:rPr>
        <w:t>dotyczące rozpatrywania reklamacji oraz liczby wystąpień klientów na drogę postępowania sądowego w wyniku nierozpatrzenia reklamacji zgodnie z wolą tych klientów.</w:t>
      </w:r>
    </w:p>
    <w:p w14:paraId="46989639" w14:textId="77777777" w:rsidR="00587096" w:rsidRPr="00221FBC" w:rsidRDefault="00887036" w:rsidP="00887036">
      <w:pPr>
        <w:ind w:left="709"/>
        <w:rPr>
          <w:rFonts w:ascii="Times New Roman" w:hAnsi="Times New Roman"/>
          <w:sz w:val="24"/>
          <w:szCs w:val="24"/>
        </w:rPr>
      </w:pPr>
      <w:r w:rsidRPr="00221FBC">
        <w:rPr>
          <w:rFonts w:ascii="Times New Roman" w:hAnsi="Times New Roman"/>
          <w:sz w:val="24"/>
          <w:szCs w:val="24"/>
        </w:rPr>
        <w:t xml:space="preserve">2. </w:t>
      </w:r>
      <w:r w:rsidR="00587096" w:rsidRPr="00221FBC">
        <w:rPr>
          <w:rFonts w:ascii="Times New Roman" w:hAnsi="Times New Roman"/>
          <w:sz w:val="24"/>
          <w:szCs w:val="24"/>
        </w:rPr>
        <w:t>Sprawozdanie, o którym mowa w ust. 1 zawiera w szczególności:</w:t>
      </w:r>
    </w:p>
    <w:p w14:paraId="66C7F55A" w14:textId="77777777" w:rsidR="00587096" w:rsidRPr="00221FBC" w:rsidRDefault="00587096" w:rsidP="00587096">
      <w:pPr>
        <w:pStyle w:val="Akapitzlist"/>
        <w:numPr>
          <w:ilvl w:val="0"/>
          <w:numId w:val="6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1FBC">
        <w:rPr>
          <w:rFonts w:ascii="Times New Roman" w:hAnsi="Times New Roman"/>
          <w:sz w:val="24"/>
          <w:szCs w:val="24"/>
        </w:rPr>
        <w:t>liczbę reklamacji;</w:t>
      </w:r>
    </w:p>
    <w:p w14:paraId="201C6613" w14:textId="77777777" w:rsidR="00587096" w:rsidRPr="00221FBC" w:rsidRDefault="00587096" w:rsidP="00587096">
      <w:pPr>
        <w:pStyle w:val="Akapitzlist"/>
        <w:numPr>
          <w:ilvl w:val="0"/>
          <w:numId w:val="6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1FBC">
        <w:rPr>
          <w:rFonts w:ascii="Times New Roman" w:hAnsi="Times New Roman"/>
          <w:sz w:val="24"/>
          <w:szCs w:val="24"/>
        </w:rPr>
        <w:t xml:space="preserve">liczbę </w:t>
      </w:r>
      <w:r w:rsidR="000B7744" w:rsidRPr="00221FBC">
        <w:rPr>
          <w:rFonts w:ascii="Times New Roman" w:hAnsi="Times New Roman"/>
          <w:sz w:val="24"/>
          <w:szCs w:val="24"/>
        </w:rPr>
        <w:t xml:space="preserve">uwzględnionych </w:t>
      </w:r>
      <w:r w:rsidRPr="00221FBC">
        <w:rPr>
          <w:rFonts w:ascii="Times New Roman" w:hAnsi="Times New Roman"/>
          <w:sz w:val="24"/>
          <w:szCs w:val="24"/>
        </w:rPr>
        <w:t xml:space="preserve">i nieuwzględnionych </w:t>
      </w:r>
      <w:r w:rsidR="000B7744" w:rsidRPr="00221FBC">
        <w:rPr>
          <w:rFonts w:ascii="Times New Roman" w:hAnsi="Times New Roman"/>
          <w:sz w:val="24"/>
          <w:szCs w:val="24"/>
        </w:rPr>
        <w:t xml:space="preserve">reklamacji </w:t>
      </w:r>
      <w:r w:rsidRPr="00221FBC">
        <w:rPr>
          <w:rFonts w:ascii="Times New Roman" w:hAnsi="Times New Roman"/>
          <w:sz w:val="24"/>
          <w:szCs w:val="24"/>
        </w:rPr>
        <w:t xml:space="preserve"> </w:t>
      </w:r>
    </w:p>
    <w:p w14:paraId="7C849B59" w14:textId="77777777" w:rsidR="005022AC" w:rsidRPr="00221FBC" w:rsidRDefault="00587096" w:rsidP="00587096">
      <w:pPr>
        <w:pStyle w:val="Akapitzlist"/>
        <w:numPr>
          <w:ilvl w:val="0"/>
          <w:numId w:val="6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1FBC">
        <w:rPr>
          <w:rFonts w:ascii="Times New Roman" w:hAnsi="Times New Roman"/>
          <w:sz w:val="24"/>
          <w:szCs w:val="24"/>
        </w:rPr>
        <w:t>informacje o</w:t>
      </w:r>
      <w:r w:rsidR="005022AC" w:rsidRPr="00221FBC">
        <w:rPr>
          <w:rFonts w:ascii="Times New Roman" w:hAnsi="Times New Roman"/>
          <w:sz w:val="24"/>
          <w:szCs w:val="24"/>
        </w:rPr>
        <w:t>:</w:t>
      </w:r>
    </w:p>
    <w:p w14:paraId="0648AB3C" w14:textId="77777777" w:rsidR="00F0149C" w:rsidRPr="00221FBC" w:rsidRDefault="005022AC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21FBC">
        <w:rPr>
          <w:rFonts w:ascii="Times New Roman" w:hAnsi="Times New Roman"/>
          <w:sz w:val="24"/>
          <w:szCs w:val="24"/>
        </w:rPr>
        <w:t xml:space="preserve">a) </w:t>
      </w:r>
      <w:r w:rsidR="00587096" w:rsidRPr="00221FBC">
        <w:rPr>
          <w:rFonts w:ascii="Times New Roman" w:hAnsi="Times New Roman"/>
          <w:sz w:val="24"/>
          <w:szCs w:val="24"/>
        </w:rPr>
        <w:t xml:space="preserve"> </w:t>
      </w:r>
      <w:r w:rsidR="000B7744" w:rsidRPr="00221FBC">
        <w:rPr>
          <w:rFonts w:ascii="Times New Roman" w:hAnsi="Times New Roman"/>
          <w:sz w:val="24"/>
          <w:szCs w:val="24"/>
        </w:rPr>
        <w:t xml:space="preserve">liczbie pozwów z roszczeniem nierozpatrzonym przez podmiot zgodnie z wolą klienta skierowanych do sądu, </w:t>
      </w:r>
    </w:p>
    <w:p w14:paraId="2CDDC0B0" w14:textId="77777777" w:rsidR="00F0149C" w:rsidRPr="00221FBC" w:rsidRDefault="005022AC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21FBC">
        <w:rPr>
          <w:rFonts w:ascii="Times New Roman" w:hAnsi="Times New Roman"/>
          <w:sz w:val="24"/>
          <w:szCs w:val="24"/>
        </w:rPr>
        <w:t xml:space="preserve">b) </w:t>
      </w:r>
      <w:r w:rsidR="000B7744" w:rsidRPr="00221FBC">
        <w:rPr>
          <w:rFonts w:ascii="Times New Roman" w:hAnsi="Times New Roman"/>
          <w:sz w:val="24"/>
          <w:szCs w:val="24"/>
        </w:rPr>
        <w:t xml:space="preserve">wartości roszczeń wynikających z pozwów skierowanych do sądów, </w:t>
      </w:r>
    </w:p>
    <w:p w14:paraId="5235FA00" w14:textId="77777777" w:rsidR="00F0149C" w:rsidRPr="00221FBC" w:rsidRDefault="005022AC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21FBC">
        <w:rPr>
          <w:rFonts w:ascii="Times New Roman" w:hAnsi="Times New Roman"/>
          <w:sz w:val="24"/>
          <w:szCs w:val="24"/>
        </w:rPr>
        <w:t xml:space="preserve">c) </w:t>
      </w:r>
      <w:r w:rsidR="000B7744" w:rsidRPr="00221FBC">
        <w:rPr>
          <w:rFonts w:ascii="Times New Roman" w:hAnsi="Times New Roman"/>
          <w:sz w:val="24"/>
          <w:szCs w:val="24"/>
        </w:rPr>
        <w:t xml:space="preserve">liczbie ugód zawartych na etapie postępowania sądowego, </w:t>
      </w:r>
    </w:p>
    <w:p w14:paraId="7BC4B893" w14:textId="77777777" w:rsidR="00F0149C" w:rsidRPr="00221FBC" w:rsidRDefault="005022AC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21FBC">
        <w:rPr>
          <w:rFonts w:ascii="Times New Roman" w:hAnsi="Times New Roman"/>
          <w:sz w:val="24"/>
          <w:szCs w:val="24"/>
        </w:rPr>
        <w:t xml:space="preserve">d) </w:t>
      </w:r>
      <w:r w:rsidR="000B7744" w:rsidRPr="00221FBC">
        <w:rPr>
          <w:rFonts w:ascii="Times New Roman" w:hAnsi="Times New Roman"/>
          <w:sz w:val="24"/>
          <w:szCs w:val="24"/>
        </w:rPr>
        <w:t xml:space="preserve">liczbie spraw zakończonych prawomocnym orzeczeniem sądów na rzecz klientów, </w:t>
      </w:r>
    </w:p>
    <w:p w14:paraId="44E9D2CB" w14:textId="77777777" w:rsidR="00F0149C" w:rsidRPr="00221FBC" w:rsidRDefault="005022AC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21FBC">
        <w:rPr>
          <w:rFonts w:ascii="Times New Roman" w:hAnsi="Times New Roman"/>
          <w:sz w:val="24"/>
          <w:szCs w:val="24"/>
        </w:rPr>
        <w:t xml:space="preserve">e) </w:t>
      </w:r>
      <w:r w:rsidR="000B7744" w:rsidRPr="00221FBC">
        <w:rPr>
          <w:rFonts w:ascii="Times New Roman" w:hAnsi="Times New Roman"/>
          <w:sz w:val="24"/>
          <w:szCs w:val="24"/>
        </w:rPr>
        <w:t>kwocie roszczeń zasądzonych na rzecz klientów prawomocnym orzeczeniem sądów.</w:t>
      </w:r>
    </w:p>
    <w:p w14:paraId="59488518" w14:textId="77777777" w:rsidR="00887036" w:rsidRDefault="00887036" w:rsidP="00AB63C6">
      <w:pPr>
        <w:pStyle w:val="Akapitzlist1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E26D145" w14:textId="77777777" w:rsidR="005E0D4D" w:rsidRDefault="00887036" w:rsidP="00AB63C6">
      <w:pPr>
        <w:pStyle w:val="Akapitzlist1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6212C">
        <w:rPr>
          <w:rFonts w:ascii="Times New Roman" w:hAnsi="Times New Roman"/>
          <w:sz w:val="24"/>
          <w:szCs w:val="24"/>
        </w:rPr>
        <w:t>3.</w:t>
      </w:r>
      <w:r w:rsidR="00AB63C6" w:rsidRPr="0006212C">
        <w:rPr>
          <w:rFonts w:ascii="Times New Roman" w:hAnsi="Times New Roman"/>
          <w:sz w:val="24"/>
          <w:szCs w:val="24"/>
        </w:rPr>
        <w:t xml:space="preserve"> </w:t>
      </w:r>
      <w:r w:rsidRPr="0006212C">
        <w:rPr>
          <w:rFonts w:ascii="Times New Roman" w:hAnsi="Times New Roman"/>
          <w:sz w:val="24"/>
          <w:szCs w:val="24"/>
        </w:rPr>
        <w:t>Wzór sprawozdania dostępny jest na stronie internetowej Rzecznika Finansowego</w:t>
      </w:r>
      <w:r w:rsidR="00D81AB2" w:rsidRPr="0006212C">
        <w:rPr>
          <w:rFonts w:ascii="Times New Roman" w:hAnsi="Times New Roman"/>
          <w:sz w:val="24"/>
          <w:szCs w:val="24"/>
        </w:rPr>
        <w:t xml:space="preserve"> na stronie internetowej </w:t>
      </w:r>
      <w:r w:rsidR="00D81AB2" w:rsidRPr="0006212C">
        <w:rPr>
          <w:rFonts w:ascii="Times New Roman" w:hAnsi="Times New Roman"/>
          <w:iCs/>
          <w:color w:val="666666"/>
          <w:sz w:val="24"/>
          <w:szCs w:val="24"/>
          <w:lang w:eastAsia="pl-PL"/>
        </w:rPr>
        <w:t>www.rf.gov.pl</w:t>
      </w:r>
      <w:r w:rsidRPr="0006212C">
        <w:rPr>
          <w:rFonts w:ascii="Times New Roman" w:hAnsi="Times New Roman"/>
          <w:sz w:val="24"/>
          <w:szCs w:val="24"/>
        </w:rPr>
        <w:t>.</w:t>
      </w:r>
    </w:p>
    <w:p w14:paraId="42371EF4" w14:textId="689C56C8" w:rsidR="00107215" w:rsidRDefault="00107215" w:rsidP="00107215">
      <w:pPr>
        <w:pStyle w:val="Akapitzlist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0BA1285" w14:textId="2C6C3B8F" w:rsidR="00472998" w:rsidRDefault="00472998" w:rsidP="00107215">
      <w:pPr>
        <w:pStyle w:val="Akapitzlist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F359658" w14:textId="77777777" w:rsidR="00472998" w:rsidRDefault="00472998" w:rsidP="00107215">
      <w:pPr>
        <w:pStyle w:val="Akapitzlist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bookmarkEnd w:id="19"/>
    <w:p w14:paraId="57AB5D24" w14:textId="77777777" w:rsidR="00D02038" w:rsidRDefault="00D02038" w:rsidP="00D02038">
      <w:pPr>
        <w:pStyle w:val="Nagwek4"/>
        <w:spacing w:after="120"/>
        <w:jc w:val="center"/>
      </w:pPr>
      <w:r w:rsidRPr="006E5A2B">
        <w:lastRenderedPageBreak/>
        <w:t xml:space="preserve">Rozdział </w:t>
      </w:r>
      <w:r>
        <w:t>7</w:t>
      </w:r>
      <w:r w:rsidRPr="006E5A2B">
        <w:t>. Postanowienia końcowe</w:t>
      </w:r>
    </w:p>
    <w:p w14:paraId="64211A7F" w14:textId="77777777" w:rsidR="00D02038" w:rsidRPr="00AC5976" w:rsidRDefault="00D02038" w:rsidP="00D02038">
      <w:pPr>
        <w:jc w:val="center"/>
        <w:rPr>
          <w:rFonts w:ascii="Times New Roman" w:hAnsi="Times New Roman"/>
          <w:sz w:val="24"/>
          <w:szCs w:val="24"/>
        </w:rPr>
      </w:pPr>
      <w:r w:rsidRPr="00AC5976">
        <w:rPr>
          <w:rFonts w:ascii="Times New Roman" w:hAnsi="Times New Roman"/>
          <w:sz w:val="24"/>
          <w:szCs w:val="24"/>
        </w:rPr>
        <w:t xml:space="preserve">§ </w:t>
      </w:r>
      <w:r w:rsidR="0069511C">
        <w:rPr>
          <w:rFonts w:ascii="Times New Roman" w:hAnsi="Times New Roman"/>
          <w:sz w:val="24"/>
          <w:szCs w:val="24"/>
        </w:rPr>
        <w:t>29</w:t>
      </w:r>
    </w:p>
    <w:p w14:paraId="650273F8" w14:textId="77777777" w:rsidR="003E5237" w:rsidRPr="00B06F88" w:rsidRDefault="003E5237" w:rsidP="007039B8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27D846" w14:textId="0C20666C" w:rsidR="006B47D6" w:rsidRDefault="009508CC" w:rsidP="006B47D6">
      <w:pPr>
        <w:pStyle w:val="Akapitzlist1"/>
        <w:numPr>
          <w:ilvl w:val="0"/>
          <w:numId w:val="93"/>
        </w:numPr>
        <w:spacing w:after="0"/>
        <w:rPr>
          <w:rFonts w:ascii="Times New Roman" w:hAnsi="Times New Roman"/>
          <w:sz w:val="24"/>
          <w:szCs w:val="24"/>
        </w:rPr>
      </w:pPr>
      <w:r w:rsidRPr="005C3F44" w:rsidDel="009508CC">
        <w:rPr>
          <w:rStyle w:val="Odwoaniedokomentarza"/>
        </w:rPr>
        <w:t xml:space="preserve"> </w:t>
      </w:r>
      <w:r w:rsidR="006B47D6" w:rsidRPr="005E0D4D">
        <w:rPr>
          <w:rFonts w:ascii="Times New Roman" w:hAnsi="Times New Roman"/>
          <w:szCs w:val="24"/>
        </w:rPr>
        <w:t xml:space="preserve">Postanowień: § 4 ust. 5 (w zakresie informacji przekazywanych klientom, o których mowa </w:t>
      </w:r>
      <w:r w:rsidR="006B47D6" w:rsidRPr="005E0D4D">
        <w:rPr>
          <w:rFonts w:ascii="Times New Roman" w:hAnsi="Times New Roman"/>
          <w:szCs w:val="24"/>
        </w:rPr>
        <w:br/>
        <w:t xml:space="preserve">w § 4 ust. 5), § 4 ust. 4 pkt 7, 8 (w zakresie możliwości odwołania do Rzecznika Finansowego), § </w:t>
      </w:r>
      <w:r w:rsidR="006B47D6">
        <w:rPr>
          <w:rFonts w:ascii="Times New Roman" w:hAnsi="Times New Roman"/>
          <w:szCs w:val="24"/>
        </w:rPr>
        <w:t>8</w:t>
      </w:r>
      <w:r w:rsidR="006B47D6" w:rsidRPr="005E0D4D">
        <w:rPr>
          <w:rFonts w:ascii="Times New Roman" w:hAnsi="Times New Roman"/>
          <w:szCs w:val="24"/>
        </w:rPr>
        <w:t xml:space="preserve"> ust. 3, § 1</w:t>
      </w:r>
      <w:r w:rsidR="006B47D6">
        <w:rPr>
          <w:rFonts w:ascii="Times New Roman" w:hAnsi="Times New Roman"/>
          <w:szCs w:val="24"/>
        </w:rPr>
        <w:t>4</w:t>
      </w:r>
      <w:r w:rsidR="006B47D6" w:rsidRPr="005E0D4D">
        <w:rPr>
          <w:rFonts w:ascii="Times New Roman" w:hAnsi="Times New Roman"/>
          <w:szCs w:val="24"/>
        </w:rPr>
        <w:t xml:space="preserve"> </w:t>
      </w:r>
      <w:r w:rsidR="006B47D6" w:rsidRPr="00193020">
        <w:rPr>
          <w:rFonts w:ascii="Times New Roman" w:hAnsi="Times New Roman"/>
          <w:szCs w:val="24"/>
        </w:rPr>
        <w:t xml:space="preserve">ust. </w:t>
      </w:r>
      <w:r w:rsidR="00193020" w:rsidRPr="00943667">
        <w:rPr>
          <w:rFonts w:ascii="Times New Roman" w:hAnsi="Times New Roman"/>
          <w:szCs w:val="24"/>
        </w:rPr>
        <w:t>7</w:t>
      </w:r>
      <w:r w:rsidR="006B47D6" w:rsidRPr="00193020">
        <w:rPr>
          <w:rFonts w:ascii="Times New Roman" w:hAnsi="Times New Roman"/>
          <w:szCs w:val="24"/>
        </w:rPr>
        <w:t>, §</w:t>
      </w:r>
      <w:r w:rsidR="006B47D6" w:rsidRPr="005E0D4D">
        <w:rPr>
          <w:rFonts w:ascii="Times New Roman" w:hAnsi="Times New Roman"/>
          <w:szCs w:val="24"/>
        </w:rPr>
        <w:t xml:space="preserve"> 1</w:t>
      </w:r>
      <w:r w:rsidR="006B47D6">
        <w:rPr>
          <w:rFonts w:ascii="Times New Roman" w:hAnsi="Times New Roman"/>
          <w:szCs w:val="24"/>
        </w:rPr>
        <w:t>5</w:t>
      </w:r>
      <w:r w:rsidR="006B47D6" w:rsidRPr="005E0D4D">
        <w:rPr>
          <w:rFonts w:ascii="Times New Roman" w:hAnsi="Times New Roman"/>
          <w:szCs w:val="24"/>
        </w:rPr>
        <w:t xml:space="preserve"> ust. 4 i </w:t>
      </w:r>
      <w:r w:rsidR="006346B5">
        <w:rPr>
          <w:rFonts w:ascii="Times New Roman" w:hAnsi="Times New Roman"/>
          <w:szCs w:val="24"/>
        </w:rPr>
        <w:t>ust.</w:t>
      </w:r>
      <w:r w:rsidR="006B47D6">
        <w:rPr>
          <w:rFonts w:ascii="Times New Roman" w:hAnsi="Times New Roman"/>
          <w:szCs w:val="24"/>
        </w:rPr>
        <w:t>7</w:t>
      </w:r>
      <w:r w:rsidR="006B47D6" w:rsidRPr="005E0D4D">
        <w:rPr>
          <w:rFonts w:ascii="Times New Roman" w:hAnsi="Times New Roman"/>
          <w:szCs w:val="24"/>
        </w:rPr>
        <w:t xml:space="preserve"> pkt 4 (w zakresie wskazania stosownych postanowień regulaminów i</w:t>
      </w:r>
      <w:r w:rsidR="006346B5">
        <w:rPr>
          <w:rFonts w:ascii="Times New Roman" w:hAnsi="Times New Roman"/>
          <w:szCs w:val="24"/>
        </w:rPr>
        <w:t xml:space="preserve"> umów podpisanych z klientem),</w:t>
      </w:r>
      <w:r w:rsidR="006B47D6" w:rsidRPr="005E0D4D">
        <w:rPr>
          <w:rFonts w:ascii="Times New Roman" w:hAnsi="Times New Roman"/>
          <w:szCs w:val="24"/>
        </w:rPr>
        <w:t xml:space="preserve"> § 1</w:t>
      </w:r>
      <w:r w:rsidR="006B47D6">
        <w:rPr>
          <w:rFonts w:ascii="Times New Roman" w:hAnsi="Times New Roman"/>
          <w:szCs w:val="24"/>
        </w:rPr>
        <w:t>5</w:t>
      </w:r>
      <w:r w:rsidR="006B47D6" w:rsidRPr="005E0D4D">
        <w:rPr>
          <w:rFonts w:ascii="Times New Roman" w:hAnsi="Times New Roman"/>
          <w:szCs w:val="24"/>
        </w:rPr>
        <w:t xml:space="preserve"> ust. </w:t>
      </w:r>
      <w:r w:rsidR="006B47D6">
        <w:rPr>
          <w:rFonts w:ascii="Times New Roman" w:hAnsi="Times New Roman"/>
          <w:szCs w:val="24"/>
        </w:rPr>
        <w:t>9</w:t>
      </w:r>
      <w:r w:rsidR="006B47D6" w:rsidRPr="005E0D4D">
        <w:rPr>
          <w:rFonts w:ascii="Times New Roman" w:hAnsi="Times New Roman"/>
          <w:szCs w:val="24"/>
        </w:rPr>
        <w:t xml:space="preserve"> pkt 3, § 1</w:t>
      </w:r>
      <w:r w:rsidR="006B47D6">
        <w:rPr>
          <w:rFonts w:ascii="Times New Roman" w:hAnsi="Times New Roman"/>
          <w:szCs w:val="24"/>
        </w:rPr>
        <w:t>5</w:t>
      </w:r>
      <w:r w:rsidR="006B47D6" w:rsidRPr="005E0D4D">
        <w:rPr>
          <w:rFonts w:ascii="Times New Roman" w:hAnsi="Times New Roman"/>
          <w:szCs w:val="24"/>
        </w:rPr>
        <w:t xml:space="preserve"> ust. </w:t>
      </w:r>
      <w:r w:rsidR="006B47D6">
        <w:rPr>
          <w:rFonts w:ascii="Times New Roman" w:hAnsi="Times New Roman"/>
          <w:szCs w:val="24"/>
        </w:rPr>
        <w:t>10</w:t>
      </w:r>
      <w:r w:rsidR="006B47D6" w:rsidRPr="005E0D4D">
        <w:rPr>
          <w:rFonts w:ascii="Times New Roman" w:hAnsi="Times New Roman"/>
          <w:szCs w:val="24"/>
        </w:rPr>
        <w:t xml:space="preserve"> </w:t>
      </w:r>
      <w:r w:rsidR="006B47D6">
        <w:rPr>
          <w:rFonts w:ascii="Times New Roman" w:hAnsi="Times New Roman"/>
          <w:szCs w:val="24"/>
        </w:rPr>
        <w:t>pkt 3</w:t>
      </w:r>
      <w:r w:rsidR="006B47D6" w:rsidRPr="005E0D4D">
        <w:rPr>
          <w:rFonts w:ascii="Times New Roman" w:hAnsi="Times New Roman"/>
          <w:szCs w:val="24"/>
        </w:rPr>
        <w:t>, § 1</w:t>
      </w:r>
      <w:r w:rsidR="006B47D6">
        <w:rPr>
          <w:rFonts w:ascii="Times New Roman" w:hAnsi="Times New Roman"/>
          <w:szCs w:val="24"/>
        </w:rPr>
        <w:t>5</w:t>
      </w:r>
      <w:r w:rsidR="006B47D6" w:rsidRPr="005E0D4D">
        <w:rPr>
          <w:rFonts w:ascii="Times New Roman" w:hAnsi="Times New Roman"/>
          <w:szCs w:val="24"/>
        </w:rPr>
        <w:t xml:space="preserve"> ust. 11 i</w:t>
      </w:r>
      <w:r w:rsidR="006B47D6">
        <w:rPr>
          <w:rFonts w:ascii="Times New Roman" w:hAnsi="Times New Roman"/>
          <w:szCs w:val="24"/>
        </w:rPr>
        <w:t xml:space="preserve"> 12</w:t>
      </w:r>
      <w:r w:rsidR="006B47D6" w:rsidRPr="005E0D4D">
        <w:rPr>
          <w:rFonts w:ascii="Times New Roman" w:hAnsi="Times New Roman"/>
          <w:szCs w:val="24"/>
        </w:rPr>
        <w:t xml:space="preserve"> §§ </w:t>
      </w:r>
      <w:r w:rsidR="006B47D6">
        <w:rPr>
          <w:rFonts w:ascii="Times New Roman" w:hAnsi="Times New Roman"/>
          <w:szCs w:val="24"/>
        </w:rPr>
        <w:t xml:space="preserve">27-28 </w:t>
      </w:r>
      <w:r w:rsidR="006B47D6" w:rsidRPr="005E0D4D">
        <w:rPr>
          <w:rFonts w:ascii="Times New Roman" w:hAnsi="Times New Roman"/>
          <w:szCs w:val="24"/>
        </w:rPr>
        <w:t xml:space="preserve"> nie stosuje się do klientów instytucjonalnych za wyjątkiem osób fizycznych prowadzących działalność gospodarczą</w:t>
      </w:r>
      <w:r w:rsidR="00451C8A">
        <w:rPr>
          <w:rFonts w:ascii="Times New Roman" w:hAnsi="Times New Roman"/>
          <w:szCs w:val="24"/>
        </w:rPr>
        <w:t xml:space="preserve">, </w:t>
      </w:r>
      <w:r w:rsidR="00451C8A" w:rsidRPr="006F617C">
        <w:rPr>
          <w:rFonts w:ascii="Times New Roman" w:hAnsi="Times New Roman"/>
          <w:sz w:val="24"/>
          <w:szCs w:val="24"/>
        </w:rPr>
        <w:t>wspólników spółek cywilnych</w:t>
      </w:r>
      <w:r w:rsidR="006B47D6" w:rsidRPr="005E0D4D">
        <w:rPr>
          <w:rFonts w:ascii="Times New Roman" w:hAnsi="Times New Roman"/>
          <w:szCs w:val="24"/>
        </w:rPr>
        <w:t xml:space="preserve"> oraz rolników.</w:t>
      </w:r>
    </w:p>
    <w:p w14:paraId="55A0AD7A" w14:textId="1EFAC516" w:rsidR="005E0D4D" w:rsidRDefault="00C665D2" w:rsidP="005E0D4D">
      <w:pPr>
        <w:pStyle w:val="Akapitzlist"/>
        <w:numPr>
          <w:ilvl w:val="0"/>
          <w:numId w:val="93"/>
        </w:numPr>
      </w:pPr>
      <w:r>
        <w:rPr>
          <w:rFonts w:ascii="Times New Roman" w:hAnsi="Times New Roman"/>
          <w:szCs w:val="24"/>
        </w:rPr>
        <w:t xml:space="preserve">Postanowień </w:t>
      </w:r>
      <w:r w:rsidR="005E0D4D" w:rsidRPr="006B47D6">
        <w:rPr>
          <w:rFonts w:ascii="Times New Roman" w:hAnsi="Times New Roman"/>
          <w:szCs w:val="24"/>
        </w:rPr>
        <w:t xml:space="preserve">§ </w:t>
      </w:r>
      <w:r w:rsidR="0069511C" w:rsidRPr="006B47D6">
        <w:rPr>
          <w:rFonts w:ascii="Times New Roman" w:hAnsi="Times New Roman"/>
          <w:szCs w:val="24"/>
        </w:rPr>
        <w:t>15</w:t>
      </w:r>
      <w:r w:rsidR="00D8679E">
        <w:rPr>
          <w:rFonts w:ascii="Times New Roman" w:hAnsi="Times New Roman"/>
          <w:szCs w:val="24"/>
        </w:rPr>
        <w:t xml:space="preserve"> ust. 9 pkt 4</w:t>
      </w:r>
      <w:r w:rsidR="005E0D4D" w:rsidRPr="006B47D6">
        <w:rPr>
          <w:rFonts w:ascii="Times New Roman" w:hAnsi="Times New Roman"/>
          <w:szCs w:val="24"/>
        </w:rPr>
        <w:t xml:space="preserve">, ust. </w:t>
      </w:r>
      <w:r w:rsidR="00FC6B97" w:rsidRPr="006B47D6">
        <w:rPr>
          <w:rFonts w:ascii="Times New Roman" w:hAnsi="Times New Roman"/>
          <w:szCs w:val="24"/>
        </w:rPr>
        <w:t xml:space="preserve">10 </w:t>
      </w:r>
      <w:r w:rsidR="00B8400E" w:rsidRPr="006B47D6">
        <w:rPr>
          <w:rFonts w:ascii="Times New Roman" w:hAnsi="Times New Roman"/>
          <w:szCs w:val="24"/>
        </w:rPr>
        <w:t>(w zakresie możliwości zwrócenia się do Miejskiego lub Powiatowego Rzecznika Konsumentów)</w:t>
      </w:r>
      <w:r w:rsidR="005E0D4D" w:rsidRPr="006B47D6">
        <w:rPr>
          <w:rFonts w:ascii="Times New Roman" w:hAnsi="Times New Roman"/>
          <w:szCs w:val="24"/>
        </w:rPr>
        <w:t xml:space="preserve"> </w:t>
      </w:r>
      <w:r w:rsidR="00B8400E" w:rsidRPr="006B47D6">
        <w:rPr>
          <w:rFonts w:ascii="Times New Roman" w:hAnsi="Times New Roman"/>
          <w:szCs w:val="24"/>
        </w:rPr>
        <w:t xml:space="preserve">i </w:t>
      </w:r>
      <w:r w:rsidR="006346B5">
        <w:rPr>
          <w:rFonts w:ascii="Times New Roman" w:hAnsi="Times New Roman"/>
          <w:szCs w:val="24"/>
        </w:rPr>
        <w:t>pkt</w:t>
      </w:r>
      <w:r w:rsidR="005E0D4D" w:rsidRPr="006B47D6">
        <w:rPr>
          <w:rFonts w:ascii="Times New Roman" w:hAnsi="Times New Roman"/>
          <w:szCs w:val="24"/>
        </w:rPr>
        <w:t xml:space="preserve"> </w:t>
      </w:r>
      <w:r w:rsidR="008C4D84" w:rsidRPr="006B47D6">
        <w:rPr>
          <w:rFonts w:ascii="Times New Roman" w:hAnsi="Times New Roman"/>
          <w:szCs w:val="24"/>
        </w:rPr>
        <w:t>4</w:t>
      </w:r>
      <w:r w:rsidR="008B552F" w:rsidRPr="006B47D6">
        <w:rPr>
          <w:rFonts w:ascii="Times New Roman" w:hAnsi="Times New Roman"/>
          <w:szCs w:val="24"/>
        </w:rPr>
        <w:t>, ust. 11 pkt 3</w:t>
      </w:r>
      <w:r w:rsidR="006346B5">
        <w:rPr>
          <w:rFonts w:ascii="Times New Roman" w:hAnsi="Times New Roman"/>
          <w:szCs w:val="24"/>
        </w:rPr>
        <w:t>, ust. 12 pkt 3</w:t>
      </w:r>
      <w:r w:rsidR="005E0D4D" w:rsidRPr="006B47D6">
        <w:rPr>
          <w:rFonts w:ascii="Times New Roman" w:hAnsi="Times New Roman"/>
          <w:szCs w:val="24"/>
        </w:rPr>
        <w:t xml:space="preserve"> nie stosuje się do klientów instytucjonalnych. </w:t>
      </w:r>
    </w:p>
    <w:p w14:paraId="102BF611" w14:textId="77777777" w:rsidR="00702AB4" w:rsidRDefault="00702AB4" w:rsidP="00D02038">
      <w:pPr>
        <w:spacing w:after="0"/>
        <w:ind w:left="360"/>
        <w:jc w:val="center"/>
        <w:rPr>
          <w:sz w:val="24"/>
          <w:szCs w:val="24"/>
        </w:rPr>
      </w:pPr>
    </w:p>
    <w:p w14:paraId="018BAE5D" w14:textId="77777777" w:rsidR="00D02038" w:rsidRPr="00AC5976" w:rsidRDefault="00107215" w:rsidP="00D02038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AC5976">
        <w:rPr>
          <w:sz w:val="24"/>
          <w:szCs w:val="24"/>
        </w:rPr>
        <w:t>§</w:t>
      </w:r>
      <w:r w:rsidR="00841644" w:rsidRPr="00AC5976">
        <w:rPr>
          <w:sz w:val="24"/>
          <w:szCs w:val="24"/>
        </w:rPr>
        <w:t xml:space="preserve"> </w:t>
      </w:r>
      <w:r w:rsidR="0069511C">
        <w:rPr>
          <w:rFonts w:ascii="Times New Roman" w:hAnsi="Times New Roman"/>
          <w:sz w:val="24"/>
          <w:szCs w:val="24"/>
        </w:rPr>
        <w:t>30</w:t>
      </w:r>
    </w:p>
    <w:p w14:paraId="66ACE480" w14:textId="5F4F0E86" w:rsidR="00D02038" w:rsidRPr="00D02038" w:rsidRDefault="00D02038" w:rsidP="00367115">
      <w:pPr>
        <w:pStyle w:val="Akapitzlist"/>
        <w:spacing w:after="0"/>
        <w:ind w:left="0"/>
        <w:rPr>
          <w:rFonts w:ascii="Times New Roman" w:hAnsi="Times New Roman"/>
          <w:spacing w:val="-2"/>
          <w:sz w:val="24"/>
          <w:szCs w:val="24"/>
        </w:rPr>
      </w:pPr>
      <w:r w:rsidRPr="007845C2">
        <w:rPr>
          <w:rFonts w:ascii="Times New Roman" w:hAnsi="Times New Roman"/>
          <w:spacing w:val="-2"/>
          <w:sz w:val="24"/>
          <w:szCs w:val="24"/>
        </w:rPr>
        <w:t xml:space="preserve">Nadzór na procesem przyjmowania i rozpatrywania reklamacji/skarg sprawuje </w:t>
      </w:r>
      <w:r w:rsidR="007845C2" w:rsidRPr="007845C2">
        <w:rPr>
          <w:rFonts w:ascii="Times New Roman" w:hAnsi="Times New Roman"/>
          <w:spacing w:val="-2"/>
          <w:sz w:val="24"/>
          <w:szCs w:val="24"/>
        </w:rPr>
        <w:t>Wiceprezes Zarządu ds. ekonomicznych</w:t>
      </w:r>
      <w:r w:rsidRPr="007845C2">
        <w:rPr>
          <w:rFonts w:ascii="Times New Roman" w:hAnsi="Times New Roman"/>
          <w:spacing w:val="-2"/>
          <w:sz w:val="24"/>
          <w:szCs w:val="24"/>
        </w:rPr>
        <w:t>.</w:t>
      </w:r>
      <w:r w:rsidR="00B6660A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11C6DD9E" w14:textId="77777777" w:rsidR="00D02038" w:rsidRDefault="00D02038" w:rsidP="00D02038">
      <w:pPr>
        <w:pStyle w:val="Akapitzlist"/>
        <w:spacing w:after="0"/>
        <w:ind w:left="3306"/>
        <w:rPr>
          <w:rFonts w:ascii="Times New Roman" w:hAnsi="Times New Roman"/>
          <w:spacing w:val="-2"/>
          <w:sz w:val="24"/>
          <w:szCs w:val="24"/>
        </w:rPr>
      </w:pPr>
    </w:p>
    <w:sectPr w:rsidR="00D02038" w:rsidSect="00B22F5D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E38C" w14:textId="77777777" w:rsidR="0038110E" w:rsidRDefault="003811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64DB3FF2" w14:textId="77777777" w:rsidR="0038110E" w:rsidRDefault="003811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  <w:endnote w:type="continuationNotice" w:id="1">
    <w:p w14:paraId="59FBA3FA" w14:textId="77777777" w:rsidR="0038110E" w:rsidRDefault="003811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0BE1" w14:textId="77777777" w:rsidR="00A13015" w:rsidRDefault="00A1301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C985F0" w14:textId="77777777" w:rsidR="00A13015" w:rsidRDefault="00A130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989A" w14:textId="4107C7B8" w:rsidR="00A13015" w:rsidRDefault="00A1301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66D76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EDC5" w14:textId="77777777" w:rsidR="0038110E" w:rsidRDefault="003811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1AB58979" w14:textId="77777777" w:rsidR="0038110E" w:rsidRDefault="003811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type="continuationNotice" w:id="1">
    <w:p w14:paraId="40263447" w14:textId="77777777" w:rsidR="0038110E" w:rsidRDefault="003811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E95"/>
    <w:multiLevelType w:val="hybridMultilevel"/>
    <w:tmpl w:val="71B800CA"/>
    <w:lvl w:ilvl="0" w:tplc="1C3A54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C6370"/>
    <w:multiLevelType w:val="multilevel"/>
    <w:tmpl w:val="C9A4448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852" w:hanging="28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68" w:hanging="708"/>
      </w:pPr>
      <w:rPr>
        <w:rFonts w:hint="default"/>
        <w:b w:val="0"/>
        <w:i w:val="0"/>
        <w:color w:val="FF0000"/>
        <w:sz w:val="16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2" w15:restartNumberingAfterBreak="0">
    <w:nsid w:val="043B71E1"/>
    <w:multiLevelType w:val="hybridMultilevel"/>
    <w:tmpl w:val="BA9C9948"/>
    <w:lvl w:ilvl="0" w:tplc="AA7E441E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176705"/>
    <w:multiLevelType w:val="hybridMultilevel"/>
    <w:tmpl w:val="E8ACA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3216A"/>
    <w:multiLevelType w:val="hybridMultilevel"/>
    <w:tmpl w:val="51B2685C"/>
    <w:lvl w:ilvl="0" w:tplc="C090CD1E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A4C20"/>
    <w:multiLevelType w:val="hybridMultilevel"/>
    <w:tmpl w:val="D5CA2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B3257"/>
    <w:multiLevelType w:val="hybridMultilevel"/>
    <w:tmpl w:val="2F32EF46"/>
    <w:lvl w:ilvl="0" w:tplc="B4CA4D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ABB580E"/>
    <w:multiLevelType w:val="multilevel"/>
    <w:tmpl w:val="2AC4196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852" w:hanging="28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26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</w:lvl>
  </w:abstractNum>
  <w:abstractNum w:abstractNumId="8" w15:restartNumberingAfterBreak="0">
    <w:nsid w:val="0CA53C6C"/>
    <w:multiLevelType w:val="multilevel"/>
    <w:tmpl w:val="71DA22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D536358"/>
    <w:multiLevelType w:val="hybridMultilevel"/>
    <w:tmpl w:val="9F9A6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6761B"/>
    <w:multiLevelType w:val="hybridMultilevel"/>
    <w:tmpl w:val="C5EEC21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0EC71E06"/>
    <w:multiLevelType w:val="hybridMultilevel"/>
    <w:tmpl w:val="6632066C"/>
    <w:lvl w:ilvl="0" w:tplc="D2802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0EC83F78"/>
    <w:multiLevelType w:val="hybridMultilevel"/>
    <w:tmpl w:val="2BC4566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F957FCF"/>
    <w:multiLevelType w:val="hybridMultilevel"/>
    <w:tmpl w:val="120C9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A62F7"/>
    <w:multiLevelType w:val="hybridMultilevel"/>
    <w:tmpl w:val="DDAA6310"/>
    <w:lvl w:ilvl="0" w:tplc="E864F8F8">
      <w:start w:val="1"/>
      <w:numFmt w:val="lowerLetter"/>
      <w:lvlText w:val="%1)"/>
      <w:lvlJc w:val="left"/>
      <w:pPr>
        <w:ind w:left="1551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5" w15:restartNumberingAfterBreak="0">
    <w:nsid w:val="121F6FF9"/>
    <w:multiLevelType w:val="hybridMultilevel"/>
    <w:tmpl w:val="F84ABCBC"/>
    <w:lvl w:ilvl="0" w:tplc="2AA6AFCE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0AA4"/>
    <w:multiLevelType w:val="hybridMultilevel"/>
    <w:tmpl w:val="D8FA7252"/>
    <w:lvl w:ilvl="0" w:tplc="29D0805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55F1FD6"/>
    <w:multiLevelType w:val="hybridMultilevel"/>
    <w:tmpl w:val="D9789160"/>
    <w:lvl w:ilvl="0" w:tplc="5A947A0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17D02FEA"/>
    <w:multiLevelType w:val="hybridMultilevel"/>
    <w:tmpl w:val="E402D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A34764"/>
    <w:multiLevelType w:val="hybridMultilevel"/>
    <w:tmpl w:val="1878F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076EF"/>
    <w:multiLevelType w:val="hybridMultilevel"/>
    <w:tmpl w:val="5DE0B1C8"/>
    <w:lvl w:ilvl="0" w:tplc="67A6A766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1D9060B5"/>
    <w:multiLevelType w:val="hybridMultilevel"/>
    <w:tmpl w:val="51860F84"/>
    <w:lvl w:ilvl="0" w:tplc="AB14C2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1F274E8A"/>
    <w:multiLevelType w:val="hybridMultilevel"/>
    <w:tmpl w:val="4F9C7CC2"/>
    <w:lvl w:ilvl="0" w:tplc="9676989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BB3C5B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2891A61"/>
    <w:multiLevelType w:val="hybridMultilevel"/>
    <w:tmpl w:val="4F945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2A8468D"/>
    <w:multiLevelType w:val="hybridMultilevel"/>
    <w:tmpl w:val="2E003CE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EA7847"/>
    <w:multiLevelType w:val="hybridMultilevel"/>
    <w:tmpl w:val="CF00DC6E"/>
    <w:lvl w:ilvl="0" w:tplc="27F40DF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8B24F7"/>
    <w:multiLevelType w:val="hybridMultilevel"/>
    <w:tmpl w:val="B1DAAB78"/>
    <w:lvl w:ilvl="0" w:tplc="E9006A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6550C2"/>
    <w:multiLevelType w:val="hybridMultilevel"/>
    <w:tmpl w:val="F684DA6A"/>
    <w:lvl w:ilvl="0" w:tplc="4E78D370">
      <w:start w:val="8"/>
      <w:numFmt w:val="decimal"/>
      <w:lvlText w:val="%1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9" w15:restartNumberingAfterBreak="0">
    <w:nsid w:val="25D76E9E"/>
    <w:multiLevelType w:val="hybridMultilevel"/>
    <w:tmpl w:val="8586F99C"/>
    <w:lvl w:ilvl="0" w:tplc="6E6EF806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6955B1A"/>
    <w:multiLevelType w:val="hybridMultilevel"/>
    <w:tmpl w:val="F5A2056C"/>
    <w:lvl w:ilvl="0" w:tplc="46DA7DE6">
      <w:start w:val="1"/>
      <w:numFmt w:val="decimal"/>
      <w:lvlText w:val="%1)"/>
      <w:lvlJc w:val="left"/>
      <w:pPr>
        <w:ind w:left="1077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271D3B8B"/>
    <w:multiLevelType w:val="hybridMultilevel"/>
    <w:tmpl w:val="B1220E78"/>
    <w:lvl w:ilvl="0" w:tplc="AC0249B2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291B18A3"/>
    <w:multiLevelType w:val="multilevel"/>
    <w:tmpl w:val="E96EA4DA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2A972615"/>
    <w:multiLevelType w:val="hybridMultilevel"/>
    <w:tmpl w:val="B8ECC53E"/>
    <w:lvl w:ilvl="0" w:tplc="CF14C7FC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2C126A89"/>
    <w:multiLevelType w:val="hybridMultilevel"/>
    <w:tmpl w:val="58704A7A"/>
    <w:lvl w:ilvl="0" w:tplc="E9B4274E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2C31023B"/>
    <w:multiLevelType w:val="hybridMultilevel"/>
    <w:tmpl w:val="5E9A967E"/>
    <w:lvl w:ilvl="0" w:tplc="E4F894A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B3210"/>
    <w:multiLevelType w:val="hybridMultilevel"/>
    <w:tmpl w:val="5832ED70"/>
    <w:lvl w:ilvl="0" w:tplc="5656B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2CF97ACA"/>
    <w:multiLevelType w:val="multilevel"/>
    <w:tmpl w:val="FDDC649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68" w:hanging="708"/>
      </w:pPr>
      <w:rPr>
        <w:rFonts w:hint="default"/>
        <w:b w:val="0"/>
        <w:i w:val="0"/>
        <w:color w:val="FF0000"/>
        <w:sz w:val="16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  <w:rPr>
        <w:rFonts w:hint="default"/>
      </w:rPr>
    </w:lvl>
  </w:abstractNum>
  <w:abstractNum w:abstractNumId="38" w15:restartNumberingAfterBreak="0">
    <w:nsid w:val="2F9104C5"/>
    <w:multiLevelType w:val="hybridMultilevel"/>
    <w:tmpl w:val="64D6F152"/>
    <w:lvl w:ilvl="0" w:tplc="53AC6FF4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32344471"/>
    <w:multiLevelType w:val="hybridMultilevel"/>
    <w:tmpl w:val="075C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341D6FBF"/>
    <w:multiLevelType w:val="hybridMultilevel"/>
    <w:tmpl w:val="B122F96E"/>
    <w:lvl w:ilvl="0" w:tplc="AB34744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1228B7"/>
    <w:multiLevelType w:val="hybridMultilevel"/>
    <w:tmpl w:val="50402920"/>
    <w:lvl w:ilvl="0" w:tplc="6D281AB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393A2759"/>
    <w:multiLevelType w:val="hybridMultilevel"/>
    <w:tmpl w:val="749A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39E41DC0"/>
    <w:multiLevelType w:val="hybridMultilevel"/>
    <w:tmpl w:val="EC4233E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3AEA6681"/>
    <w:multiLevelType w:val="hybridMultilevel"/>
    <w:tmpl w:val="60B0BD8E"/>
    <w:lvl w:ilvl="0" w:tplc="999203C6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B88059B"/>
    <w:multiLevelType w:val="hybridMultilevel"/>
    <w:tmpl w:val="0E96D946"/>
    <w:lvl w:ilvl="0" w:tplc="0CEADEF2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3BCC515A"/>
    <w:multiLevelType w:val="hybridMultilevel"/>
    <w:tmpl w:val="459E2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3332D7"/>
    <w:multiLevelType w:val="hybridMultilevel"/>
    <w:tmpl w:val="AB80FAF0"/>
    <w:lvl w:ilvl="0" w:tplc="86FA931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3DD37AA6"/>
    <w:multiLevelType w:val="hybridMultilevel"/>
    <w:tmpl w:val="55C00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3B78BC"/>
    <w:multiLevelType w:val="multilevel"/>
    <w:tmpl w:val="B8B802F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68" w:hanging="708"/>
      </w:pPr>
      <w:rPr>
        <w:rFonts w:hint="default"/>
        <w:b w:val="0"/>
        <w:i w:val="0"/>
        <w:color w:val="FF0000"/>
        <w:sz w:val="16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  <w:rPr>
        <w:rFonts w:hint="default"/>
      </w:rPr>
    </w:lvl>
  </w:abstractNum>
  <w:abstractNum w:abstractNumId="50" w15:restartNumberingAfterBreak="0">
    <w:nsid w:val="3F7D684C"/>
    <w:multiLevelType w:val="hybridMultilevel"/>
    <w:tmpl w:val="C794F454"/>
    <w:lvl w:ilvl="0" w:tplc="F782E70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 w15:restartNumberingAfterBreak="0">
    <w:nsid w:val="405D01DA"/>
    <w:multiLevelType w:val="hybridMultilevel"/>
    <w:tmpl w:val="0A2A28A2"/>
    <w:lvl w:ilvl="0" w:tplc="7406808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40966B44"/>
    <w:multiLevelType w:val="hybridMultilevel"/>
    <w:tmpl w:val="78E8C22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40A238E9"/>
    <w:multiLevelType w:val="hybridMultilevel"/>
    <w:tmpl w:val="EF72AADA"/>
    <w:lvl w:ilvl="0" w:tplc="63D43B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8A17BF"/>
    <w:multiLevelType w:val="hybridMultilevel"/>
    <w:tmpl w:val="5CCC9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B60ECD"/>
    <w:multiLevelType w:val="hybridMultilevel"/>
    <w:tmpl w:val="2612F32C"/>
    <w:lvl w:ilvl="0" w:tplc="C4268DC6">
      <w:start w:val="1"/>
      <w:numFmt w:val="decimal"/>
      <w:lvlText w:val="§ %1"/>
      <w:lvlJc w:val="center"/>
      <w:pPr>
        <w:ind w:left="503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C7652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7" w15:restartNumberingAfterBreak="0">
    <w:nsid w:val="44E30ACA"/>
    <w:multiLevelType w:val="hybridMultilevel"/>
    <w:tmpl w:val="04047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155E18"/>
    <w:multiLevelType w:val="hybridMultilevel"/>
    <w:tmpl w:val="FED4AFFE"/>
    <w:lvl w:ilvl="0" w:tplc="E3C0E6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2D8228A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AA4DD8"/>
    <w:multiLevelType w:val="hybridMultilevel"/>
    <w:tmpl w:val="B27CBDD2"/>
    <w:lvl w:ilvl="0" w:tplc="AC0249B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76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49EB0FA8"/>
    <w:multiLevelType w:val="hybridMultilevel"/>
    <w:tmpl w:val="17EA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56657FA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574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4D562B65"/>
    <w:multiLevelType w:val="hybridMultilevel"/>
    <w:tmpl w:val="13F4D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3D3B62"/>
    <w:multiLevelType w:val="hybridMultilevel"/>
    <w:tmpl w:val="2BC4566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4FC03BFB"/>
    <w:multiLevelType w:val="hybridMultilevel"/>
    <w:tmpl w:val="66149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8959A0"/>
    <w:multiLevelType w:val="singleLevel"/>
    <w:tmpl w:val="FE0E1512"/>
    <w:lvl w:ilvl="0">
      <w:start w:val="1"/>
      <w:numFmt w:val="decimal"/>
      <w:lvlText w:val="%1)"/>
      <w:legacy w:legacy="1" w:legacySpace="0" w:legacyIndent="397"/>
      <w:lvlJc w:val="left"/>
      <w:pPr>
        <w:ind w:left="851" w:hanging="397"/>
      </w:pPr>
    </w:lvl>
  </w:abstractNum>
  <w:abstractNum w:abstractNumId="65" w15:restartNumberingAfterBreak="0">
    <w:nsid w:val="51D2219C"/>
    <w:multiLevelType w:val="hybridMultilevel"/>
    <w:tmpl w:val="876CD9FC"/>
    <w:lvl w:ilvl="0" w:tplc="DF66E8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24487B"/>
    <w:multiLevelType w:val="hybridMultilevel"/>
    <w:tmpl w:val="ACBC37E6"/>
    <w:lvl w:ilvl="0" w:tplc="C56E8C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52295F"/>
    <w:multiLevelType w:val="hybridMultilevel"/>
    <w:tmpl w:val="F83A50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7B678B"/>
    <w:multiLevelType w:val="multilevel"/>
    <w:tmpl w:val="79A66650"/>
    <w:lvl w:ilvl="0">
      <w:start w:val="1"/>
      <w:numFmt w:val="decimal"/>
      <w:lvlText w:val="%1)"/>
      <w:lvlJc w:val="left"/>
      <w:pPr>
        <w:ind w:left="283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5"/>
        </w:tabs>
        <w:ind w:left="1145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2">
      <w:start w:val="1"/>
      <w:numFmt w:val="lowerRoman"/>
      <w:lvlText w:val="%3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5"/>
        </w:tabs>
        <w:ind w:left="3665" w:hanging="360"/>
      </w:pPr>
      <w:rPr>
        <w:rFonts w:hint="default"/>
      </w:rPr>
    </w:lvl>
  </w:abstractNum>
  <w:abstractNum w:abstractNumId="69" w15:restartNumberingAfterBreak="0">
    <w:nsid w:val="55277B64"/>
    <w:multiLevelType w:val="hybridMultilevel"/>
    <w:tmpl w:val="B2BEC7DA"/>
    <w:lvl w:ilvl="0" w:tplc="97566B9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082138"/>
    <w:multiLevelType w:val="hybridMultilevel"/>
    <w:tmpl w:val="71DEE08A"/>
    <w:lvl w:ilvl="0" w:tplc="D8B2D1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1" w15:restartNumberingAfterBreak="0">
    <w:nsid w:val="57436FA0"/>
    <w:multiLevelType w:val="hybridMultilevel"/>
    <w:tmpl w:val="A43E54E8"/>
    <w:lvl w:ilvl="0" w:tplc="DCB6EE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2" w15:restartNumberingAfterBreak="0">
    <w:nsid w:val="58B1519D"/>
    <w:multiLevelType w:val="hybridMultilevel"/>
    <w:tmpl w:val="0D4C7D48"/>
    <w:lvl w:ilvl="0" w:tplc="AFB0A8BE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5A583276"/>
    <w:multiLevelType w:val="hybridMultilevel"/>
    <w:tmpl w:val="C59C7994"/>
    <w:lvl w:ilvl="0" w:tplc="7E58631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4" w15:restartNumberingAfterBreak="0">
    <w:nsid w:val="5B74336E"/>
    <w:multiLevelType w:val="hybridMultilevel"/>
    <w:tmpl w:val="2512827C"/>
    <w:lvl w:ilvl="0" w:tplc="586A4916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5D2B78FA"/>
    <w:multiLevelType w:val="hybridMultilevel"/>
    <w:tmpl w:val="39A27EA4"/>
    <w:lvl w:ilvl="0" w:tplc="931C4742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5DF96CC7"/>
    <w:multiLevelType w:val="hybridMultilevel"/>
    <w:tmpl w:val="DED89F7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7" w15:restartNumberingAfterBreak="0">
    <w:nsid w:val="5FF44D4F"/>
    <w:multiLevelType w:val="multilevel"/>
    <w:tmpl w:val="0718622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68" w:hanging="708"/>
      </w:pPr>
      <w:rPr>
        <w:rFonts w:hint="default"/>
        <w:b w:val="0"/>
        <w:i w:val="0"/>
        <w:color w:val="FF0000"/>
        <w:sz w:val="16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  <w:rPr>
        <w:rFonts w:hint="default"/>
      </w:rPr>
    </w:lvl>
  </w:abstractNum>
  <w:abstractNum w:abstractNumId="78" w15:restartNumberingAfterBreak="0">
    <w:nsid w:val="616366E8"/>
    <w:multiLevelType w:val="multilevel"/>
    <w:tmpl w:val="C966E3E8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560" w:hanging="70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68" w:hanging="708"/>
      </w:pPr>
      <w:rPr>
        <w:rFonts w:hint="default"/>
        <w:b w:val="0"/>
        <w:i w:val="0"/>
        <w:color w:val="FF0000"/>
        <w:sz w:val="16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0" w:hanging="708"/>
      </w:pPr>
      <w:rPr>
        <w:rFonts w:hint="default"/>
      </w:rPr>
    </w:lvl>
  </w:abstractNum>
  <w:abstractNum w:abstractNumId="79" w15:restartNumberingAfterBreak="0">
    <w:nsid w:val="65582677"/>
    <w:multiLevelType w:val="hybridMultilevel"/>
    <w:tmpl w:val="A0B24D8A"/>
    <w:lvl w:ilvl="0" w:tplc="7048043C">
      <w:start w:val="1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ED6FD7"/>
    <w:multiLevelType w:val="hybridMultilevel"/>
    <w:tmpl w:val="97726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310459"/>
    <w:multiLevelType w:val="hybridMultilevel"/>
    <w:tmpl w:val="F232FBFA"/>
    <w:lvl w:ilvl="0" w:tplc="9F809AA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6866565C"/>
    <w:multiLevelType w:val="hybridMultilevel"/>
    <w:tmpl w:val="5484DAFA"/>
    <w:lvl w:ilvl="0" w:tplc="219E0CB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5C4180"/>
    <w:multiLevelType w:val="hybridMultilevel"/>
    <w:tmpl w:val="C03664FA"/>
    <w:lvl w:ilvl="0" w:tplc="29F4E8F6">
      <w:start w:val="1"/>
      <w:numFmt w:val="decimal"/>
      <w:lvlText w:val="%1."/>
      <w:lvlJc w:val="left"/>
      <w:pPr>
        <w:ind w:left="644" w:hanging="360"/>
      </w:pPr>
      <w:rPr>
        <w:rFonts w:ascii="Arial Narrow" w:eastAsiaTheme="minorHAnsi" w:hAnsi="Arial Narrow" w:cstheme="minorBid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D843BD5"/>
    <w:multiLevelType w:val="hybridMultilevel"/>
    <w:tmpl w:val="2B84DDA6"/>
    <w:lvl w:ilvl="0" w:tplc="52168D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6F611C62"/>
    <w:multiLevelType w:val="hybridMultilevel"/>
    <w:tmpl w:val="46B2934C"/>
    <w:lvl w:ilvl="0" w:tplc="9B5EFB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6" w15:restartNumberingAfterBreak="0">
    <w:nsid w:val="71E40144"/>
    <w:multiLevelType w:val="multilevel"/>
    <w:tmpl w:val="61FA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7" w15:restartNumberingAfterBreak="0">
    <w:nsid w:val="71F76F6D"/>
    <w:multiLevelType w:val="hybridMultilevel"/>
    <w:tmpl w:val="4C8E674A"/>
    <w:lvl w:ilvl="0" w:tplc="10F26E2E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8" w15:restartNumberingAfterBreak="0">
    <w:nsid w:val="73085268"/>
    <w:multiLevelType w:val="hybridMultilevel"/>
    <w:tmpl w:val="5CD60CD4"/>
    <w:lvl w:ilvl="0" w:tplc="7E586310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6A2BDE"/>
    <w:multiLevelType w:val="hybridMultilevel"/>
    <w:tmpl w:val="567409F4"/>
    <w:lvl w:ilvl="0" w:tplc="BD980C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75FB6C3B"/>
    <w:multiLevelType w:val="hybridMultilevel"/>
    <w:tmpl w:val="3C32D4DC"/>
    <w:lvl w:ilvl="0" w:tplc="701C3FA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91" w15:restartNumberingAfterBreak="0">
    <w:nsid w:val="77427D6A"/>
    <w:multiLevelType w:val="hybridMultilevel"/>
    <w:tmpl w:val="CD04AB1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2" w15:restartNumberingAfterBreak="0">
    <w:nsid w:val="785B2035"/>
    <w:multiLevelType w:val="hybridMultilevel"/>
    <w:tmpl w:val="2D28B8A2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3" w15:restartNumberingAfterBreak="0">
    <w:nsid w:val="799226B3"/>
    <w:multiLevelType w:val="hybridMultilevel"/>
    <w:tmpl w:val="DDEE7402"/>
    <w:lvl w:ilvl="0" w:tplc="8B0254F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4" w15:restartNumberingAfterBreak="0">
    <w:nsid w:val="7B23445E"/>
    <w:multiLevelType w:val="hybridMultilevel"/>
    <w:tmpl w:val="808C0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80030C"/>
    <w:multiLevelType w:val="hybridMultilevel"/>
    <w:tmpl w:val="F892A092"/>
    <w:lvl w:ilvl="0" w:tplc="B95444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6" w15:restartNumberingAfterBreak="0">
    <w:nsid w:val="7CF80452"/>
    <w:multiLevelType w:val="hybridMultilevel"/>
    <w:tmpl w:val="973EA92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156C0B"/>
    <w:multiLevelType w:val="hybridMultilevel"/>
    <w:tmpl w:val="168C37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7E0B4610"/>
    <w:multiLevelType w:val="hybridMultilevel"/>
    <w:tmpl w:val="E61A2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637870">
    <w:abstractNumId w:val="12"/>
  </w:num>
  <w:num w:numId="2" w16cid:durableId="1588153142">
    <w:abstractNumId w:val="21"/>
  </w:num>
  <w:num w:numId="3" w16cid:durableId="522405757">
    <w:abstractNumId w:val="39"/>
  </w:num>
  <w:num w:numId="4" w16cid:durableId="964847322">
    <w:abstractNumId w:val="70"/>
  </w:num>
  <w:num w:numId="5" w16cid:durableId="242253670">
    <w:abstractNumId w:val="33"/>
  </w:num>
  <w:num w:numId="6" w16cid:durableId="1161893195">
    <w:abstractNumId w:val="47"/>
  </w:num>
  <w:num w:numId="7" w16cid:durableId="1855924365">
    <w:abstractNumId w:val="45"/>
  </w:num>
  <w:num w:numId="8" w16cid:durableId="1630816685">
    <w:abstractNumId w:val="31"/>
  </w:num>
  <w:num w:numId="9" w16cid:durableId="533541072">
    <w:abstractNumId w:val="20"/>
  </w:num>
  <w:num w:numId="10" w16cid:durableId="408501895">
    <w:abstractNumId w:val="60"/>
  </w:num>
  <w:num w:numId="11" w16cid:durableId="1195918760">
    <w:abstractNumId w:val="41"/>
  </w:num>
  <w:num w:numId="12" w16cid:durableId="1132290329">
    <w:abstractNumId w:val="11"/>
  </w:num>
  <w:num w:numId="13" w16cid:durableId="2116830434">
    <w:abstractNumId w:val="71"/>
  </w:num>
  <w:num w:numId="14" w16cid:durableId="418525715">
    <w:abstractNumId w:val="92"/>
  </w:num>
  <w:num w:numId="15" w16cid:durableId="1992057152">
    <w:abstractNumId w:val="36"/>
  </w:num>
  <w:num w:numId="16" w16cid:durableId="698745685">
    <w:abstractNumId w:val="38"/>
  </w:num>
  <w:num w:numId="17" w16cid:durableId="444665547">
    <w:abstractNumId w:val="2"/>
  </w:num>
  <w:num w:numId="18" w16cid:durableId="193691388">
    <w:abstractNumId w:val="59"/>
  </w:num>
  <w:num w:numId="19" w16cid:durableId="504321701">
    <w:abstractNumId w:val="72"/>
  </w:num>
  <w:num w:numId="20" w16cid:durableId="1342899363">
    <w:abstractNumId w:val="32"/>
  </w:num>
  <w:num w:numId="21" w16cid:durableId="132135748">
    <w:abstractNumId w:val="8"/>
  </w:num>
  <w:num w:numId="22" w16cid:durableId="410278123">
    <w:abstractNumId w:val="91"/>
  </w:num>
  <w:num w:numId="23" w16cid:durableId="510217688">
    <w:abstractNumId w:val="75"/>
  </w:num>
  <w:num w:numId="24" w16cid:durableId="373233920">
    <w:abstractNumId w:val="51"/>
  </w:num>
  <w:num w:numId="25" w16cid:durableId="81876848">
    <w:abstractNumId w:val="42"/>
  </w:num>
  <w:num w:numId="26" w16cid:durableId="429745073">
    <w:abstractNumId w:val="52"/>
  </w:num>
  <w:num w:numId="27" w16cid:durableId="917255522">
    <w:abstractNumId w:val="34"/>
  </w:num>
  <w:num w:numId="28" w16cid:durableId="570970877">
    <w:abstractNumId w:val="90"/>
  </w:num>
  <w:num w:numId="29" w16cid:durableId="2084259569">
    <w:abstractNumId w:val="89"/>
  </w:num>
  <w:num w:numId="30" w16cid:durableId="687489026">
    <w:abstractNumId w:val="4"/>
  </w:num>
  <w:num w:numId="31" w16cid:durableId="880481519">
    <w:abstractNumId w:val="66"/>
  </w:num>
  <w:num w:numId="32" w16cid:durableId="246614259">
    <w:abstractNumId w:val="55"/>
  </w:num>
  <w:num w:numId="33" w16cid:durableId="912198595">
    <w:abstractNumId w:val="6"/>
  </w:num>
  <w:num w:numId="34" w16cid:durableId="312217900">
    <w:abstractNumId w:val="73"/>
  </w:num>
  <w:num w:numId="35" w16cid:durableId="350303991">
    <w:abstractNumId w:val="84"/>
  </w:num>
  <w:num w:numId="36" w16cid:durableId="1731882525">
    <w:abstractNumId w:val="30"/>
  </w:num>
  <w:num w:numId="37" w16cid:durableId="1448155825">
    <w:abstractNumId w:val="13"/>
  </w:num>
  <w:num w:numId="38" w16cid:durableId="1005061120">
    <w:abstractNumId w:val="65"/>
  </w:num>
  <w:num w:numId="39" w16cid:durableId="923303832">
    <w:abstractNumId w:val="86"/>
  </w:num>
  <w:num w:numId="40" w16cid:durableId="14381398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697685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8407225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2672751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409945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0803121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63248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1137638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720246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5320046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78199185">
    <w:abstractNumId w:val="64"/>
  </w:num>
  <w:num w:numId="51" w16cid:durableId="29650534">
    <w:abstractNumId w:val="1"/>
  </w:num>
  <w:num w:numId="52" w16cid:durableId="132452148">
    <w:abstractNumId w:val="58"/>
  </w:num>
  <w:num w:numId="53" w16cid:durableId="484859378">
    <w:abstractNumId w:val="27"/>
  </w:num>
  <w:num w:numId="54" w16cid:durableId="916093147">
    <w:abstractNumId w:val="53"/>
  </w:num>
  <w:num w:numId="55" w16cid:durableId="1336179295">
    <w:abstractNumId w:val="49"/>
  </w:num>
  <w:num w:numId="56" w16cid:durableId="1739667807">
    <w:abstractNumId w:val="37"/>
  </w:num>
  <w:num w:numId="57" w16cid:durableId="120391153">
    <w:abstractNumId w:val="78"/>
  </w:num>
  <w:num w:numId="58" w16cid:durableId="1741057802">
    <w:abstractNumId w:val="77"/>
  </w:num>
  <w:num w:numId="59" w16cid:durableId="52506652">
    <w:abstractNumId w:val="96"/>
  </w:num>
  <w:num w:numId="60" w16cid:durableId="703557720">
    <w:abstractNumId w:val="16"/>
  </w:num>
  <w:num w:numId="61" w16cid:durableId="1913856541">
    <w:abstractNumId w:val="95"/>
  </w:num>
  <w:num w:numId="62" w16cid:durableId="591744729">
    <w:abstractNumId w:val="0"/>
  </w:num>
  <w:num w:numId="63" w16cid:durableId="821428728">
    <w:abstractNumId w:val="93"/>
  </w:num>
  <w:num w:numId="64" w16cid:durableId="1494641026">
    <w:abstractNumId w:val="17"/>
  </w:num>
  <w:num w:numId="65" w16cid:durableId="2092383558">
    <w:abstractNumId w:val="25"/>
  </w:num>
  <w:num w:numId="66" w16cid:durableId="634484662">
    <w:abstractNumId w:val="18"/>
  </w:num>
  <w:num w:numId="67" w16cid:durableId="976451059">
    <w:abstractNumId w:val="9"/>
  </w:num>
  <w:num w:numId="68" w16cid:durableId="1063061228">
    <w:abstractNumId w:val="44"/>
  </w:num>
  <w:num w:numId="69" w16cid:durableId="852379647">
    <w:abstractNumId w:val="62"/>
  </w:num>
  <w:num w:numId="70" w16cid:durableId="1922442930">
    <w:abstractNumId w:val="26"/>
  </w:num>
  <w:num w:numId="71" w16cid:durableId="444278875">
    <w:abstractNumId w:val="82"/>
  </w:num>
  <w:num w:numId="72" w16cid:durableId="1117145139">
    <w:abstractNumId w:val="50"/>
  </w:num>
  <w:num w:numId="73" w16cid:durableId="1170176494">
    <w:abstractNumId w:val="79"/>
  </w:num>
  <w:num w:numId="74" w16cid:durableId="348340010">
    <w:abstractNumId w:val="46"/>
  </w:num>
  <w:num w:numId="75" w16cid:durableId="5962548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540629916">
    <w:abstractNumId w:val="88"/>
  </w:num>
  <w:num w:numId="77" w16cid:durableId="1065225262">
    <w:abstractNumId w:val="69"/>
  </w:num>
  <w:num w:numId="78" w16cid:durableId="18093761">
    <w:abstractNumId w:val="61"/>
  </w:num>
  <w:num w:numId="79" w16cid:durableId="1949390220">
    <w:abstractNumId w:val="5"/>
  </w:num>
  <w:num w:numId="80" w16cid:durableId="1000739998">
    <w:abstractNumId w:val="87"/>
  </w:num>
  <w:num w:numId="81" w16cid:durableId="203173719">
    <w:abstractNumId w:val="85"/>
  </w:num>
  <w:num w:numId="82" w16cid:durableId="1336568671">
    <w:abstractNumId w:val="3"/>
  </w:num>
  <w:num w:numId="83" w16cid:durableId="734468624">
    <w:abstractNumId w:val="43"/>
  </w:num>
  <w:num w:numId="84" w16cid:durableId="58556083">
    <w:abstractNumId w:val="98"/>
  </w:num>
  <w:num w:numId="85" w16cid:durableId="599801533">
    <w:abstractNumId w:val="81"/>
  </w:num>
  <w:num w:numId="86" w16cid:durableId="1621106235">
    <w:abstractNumId w:val="14"/>
  </w:num>
  <w:num w:numId="87" w16cid:durableId="1637222571">
    <w:abstractNumId w:val="63"/>
  </w:num>
  <w:num w:numId="88" w16cid:durableId="679434436">
    <w:abstractNumId w:val="24"/>
  </w:num>
  <w:num w:numId="89" w16cid:durableId="1574849115">
    <w:abstractNumId w:val="57"/>
  </w:num>
  <w:num w:numId="90" w16cid:durableId="2135057143">
    <w:abstractNumId w:val="29"/>
  </w:num>
  <w:num w:numId="91" w16cid:durableId="1304193935">
    <w:abstractNumId w:val="10"/>
  </w:num>
  <w:num w:numId="92" w16cid:durableId="1729186629">
    <w:abstractNumId w:val="56"/>
  </w:num>
  <w:num w:numId="93" w16cid:durableId="1351298490">
    <w:abstractNumId w:val="48"/>
  </w:num>
  <w:num w:numId="94" w16cid:durableId="327363369">
    <w:abstractNumId w:val="54"/>
  </w:num>
  <w:num w:numId="95" w16cid:durableId="1512375437">
    <w:abstractNumId w:val="7"/>
  </w:num>
  <w:num w:numId="96" w16cid:durableId="317660705">
    <w:abstractNumId w:val="80"/>
  </w:num>
  <w:num w:numId="97" w16cid:durableId="602612237">
    <w:abstractNumId w:val="35"/>
  </w:num>
  <w:num w:numId="98" w16cid:durableId="643003091">
    <w:abstractNumId w:val="76"/>
  </w:num>
  <w:num w:numId="99" w16cid:durableId="1424109441">
    <w:abstractNumId w:val="15"/>
  </w:num>
  <w:num w:numId="100" w16cid:durableId="1788815580">
    <w:abstractNumId w:val="97"/>
  </w:num>
  <w:num w:numId="101" w16cid:durableId="670911304">
    <w:abstractNumId w:val="74"/>
  </w:num>
  <w:num w:numId="102" w16cid:durableId="1816801035">
    <w:abstractNumId w:val="23"/>
  </w:num>
  <w:num w:numId="103" w16cid:durableId="148837388">
    <w:abstractNumId w:val="40"/>
  </w:num>
  <w:num w:numId="104" w16cid:durableId="204024274">
    <w:abstractNumId w:val="94"/>
  </w:num>
  <w:num w:numId="105" w16cid:durableId="2029913272">
    <w:abstractNumId w:val="83"/>
  </w:num>
  <w:num w:numId="106" w16cid:durableId="4015582">
    <w:abstractNumId w:val="28"/>
  </w:num>
  <w:num w:numId="107" w16cid:durableId="1173372278">
    <w:abstractNumId w:val="67"/>
  </w:num>
  <w:num w:numId="108" w16cid:durableId="765274867">
    <w:abstractNumId w:val="22"/>
  </w:num>
  <w:num w:numId="109" w16cid:durableId="36711610">
    <w:abstractNumId w:val="19"/>
  </w:num>
  <w:num w:numId="110" w16cid:durableId="1678076820">
    <w:abstractNumId w:val="68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F9"/>
    <w:rsid w:val="00000765"/>
    <w:rsid w:val="000030E3"/>
    <w:rsid w:val="00003651"/>
    <w:rsid w:val="00004739"/>
    <w:rsid w:val="00006A31"/>
    <w:rsid w:val="00007BB0"/>
    <w:rsid w:val="000117B9"/>
    <w:rsid w:val="00011D52"/>
    <w:rsid w:val="000124B8"/>
    <w:rsid w:val="000142D6"/>
    <w:rsid w:val="00014CEB"/>
    <w:rsid w:val="00014F97"/>
    <w:rsid w:val="00016F3D"/>
    <w:rsid w:val="000209E9"/>
    <w:rsid w:val="000222E5"/>
    <w:rsid w:val="000225B2"/>
    <w:rsid w:val="00022FDB"/>
    <w:rsid w:val="0002312D"/>
    <w:rsid w:val="000238F1"/>
    <w:rsid w:val="00025828"/>
    <w:rsid w:val="00025C10"/>
    <w:rsid w:val="00026967"/>
    <w:rsid w:val="00030101"/>
    <w:rsid w:val="000305B0"/>
    <w:rsid w:val="00030964"/>
    <w:rsid w:val="0003167C"/>
    <w:rsid w:val="000324C2"/>
    <w:rsid w:val="00032C2C"/>
    <w:rsid w:val="00034160"/>
    <w:rsid w:val="00037711"/>
    <w:rsid w:val="00037E81"/>
    <w:rsid w:val="00040401"/>
    <w:rsid w:val="000408E1"/>
    <w:rsid w:val="00040A01"/>
    <w:rsid w:val="00041203"/>
    <w:rsid w:val="0004130C"/>
    <w:rsid w:val="0004160F"/>
    <w:rsid w:val="00041BD1"/>
    <w:rsid w:val="0004275F"/>
    <w:rsid w:val="00045626"/>
    <w:rsid w:val="00046031"/>
    <w:rsid w:val="0004680E"/>
    <w:rsid w:val="00046C27"/>
    <w:rsid w:val="00047011"/>
    <w:rsid w:val="00047481"/>
    <w:rsid w:val="0004776F"/>
    <w:rsid w:val="00050869"/>
    <w:rsid w:val="00052199"/>
    <w:rsid w:val="00052830"/>
    <w:rsid w:val="0005307B"/>
    <w:rsid w:val="00053260"/>
    <w:rsid w:val="000541F6"/>
    <w:rsid w:val="00055AC0"/>
    <w:rsid w:val="00055BC1"/>
    <w:rsid w:val="00055FE0"/>
    <w:rsid w:val="00057C68"/>
    <w:rsid w:val="00060D3F"/>
    <w:rsid w:val="0006212C"/>
    <w:rsid w:val="000626D4"/>
    <w:rsid w:val="00062D20"/>
    <w:rsid w:val="000644DB"/>
    <w:rsid w:val="00064B47"/>
    <w:rsid w:val="000658F7"/>
    <w:rsid w:val="000659A0"/>
    <w:rsid w:val="000660E5"/>
    <w:rsid w:val="000666B9"/>
    <w:rsid w:val="00066A61"/>
    <w:rsid w:val="00070E4C"/>
    <w:rsid w:val="00071A82"/>
    <w:rsid w:val="00073CBA"/>
    <w:rsid w:val="00073F47"/>
    <w:rsid w:val="00074301"/>
    <w:rsid w:val="00074516"/>
    <w:rsid w:val="0007460B"/>
    <w:rsid w:val="00075AD8"/>
    <w:rsid w:val="0008074B"/>
    <w:rsid w:val="00080F55"/>
    <w:rsid w:val="000822A1"/>
    <w:rsid w:val="000831D7"/>
    <w:rsid w:val="0008428B"/>
    <w:rsid w:val="000865A4"/>
    <w:rsid w:val="00090AB2"/>
    <w:rsid w:val="00090F0F"/>
    <w:rsid w:val="0009202C"/>
    <w:rsid w:val="00092691"/>
    <w:rsid w:val="00093267"/>
    <w:rsid w:val="00094B67"/>
    <w:rsid w:val="00096338"/>
    <w:rsid w:val="000968E8"/>
    <w:rsid w:val="00097E6A"/>
    <w:rsid w:val="000A19E1"/>
    <w:rsid w:val="000A363E"/>
    <w:rsid w:val="000A42BC"/>
    <w:rsid w:val="000A558C"/>
    <w:rsid w:val="000A55A0"/>
    <w:rsid w:val="000A6D46"/>
    <w:rsid w:val="000B004E"/>
    <w:rsid w:val="000B0F59"/>
    <w:rsid w:val="000B10C8"/>
    <w:rsid w:val="000B1DAC"/>
    <w:rsid w:val="000B2D19"/>
    <w:rsid w:val="000B3366"/>
    <w:rsid w:val="000B3A5F"/>
    <w:rsid w:val="000B6B3E"/>
    <w:rsid w:val="000B7744"/>
    <w:rsid w:val="000B7F0E"/>
    <w:rsid w:val="000C1A7A"/>
    <w:rsid w:val="000C2EE1"/>
    <w:rsid w:val="000C390F"/>
    <w:rsid w:val="000C534F"/>
    <w:rsid w:val="000C5C37"/>
    <w:rsid w:val="000C5C4B"/>
    <w:rsid w:val="000C7B47"/>
    <w:rsid w:val="000D0793"/>
    <w:rsid w:val="000D0D71"/>
    <w:rsid w:val="000D1E25"/>
    <w:rsid w:val="000D2B33"/>
    <w:rsid w:val="000D38D7"/>
    <w:rsid w:val="000D3B42"/>
    <w:rsid w:val="000D4C90"/>
    <w:rsid w:val="000D5328"/>
    <w:rsid w:val="000D5564"/>
    <w:rsid w:val="000D5F77"/>
    <w:rsid w:val="000D654B"/>
    <w:rsid w:val="000D7A12"/>
    <w:rsid w:val="000E016E"/>
    <w:rsid w:val="000E017D"/>
    <w:rsid w:val="000E320F"/>
    <w:rsid w:val="000E6A94"/>
    <w:rsid w:val="000F0A9B"/>
    <w:rsid w:val="000F1CDC"/>
    <w:rsid w:val="000F2B86"/>
    <w:rsid w:val="000F2F72"/>
    <w:rsid w:val="000F3FB6"/>
    <w:rsid w:val="000F4E7E"/>
    <w:rsid w:val="000F596A"/>
    <w:rsid w:val="000F6236"/>
    <w:rsid w:val="000F712F"/>
    <w:rsid w:val="001016B2"/>
    <w:rsid w:val="0010223D"/>
    <w:rsid w:val="00103C98"/>
    <w:rsid w:val="00104AA9"/>
    <w:rsid w:val="00105C12"/>
    <w:rsid w:val="00105ED3"/>
    <w:rsid w:val="00106745"/>
    <w:rsid w:val="001069F3"/>
    <w:rsid w:val="00107215"/>
    <w:rsid w:val="00110917"/>
    <w:rsid w:val="0011149B"/>
    <w:rsid w:val="001118CD"/>
    <w:rsid w:val="00111D17"/>
    <w:rsid w:val="00113C3D"/>
    <w:rsid w:val="00114427"/>
    <w:rsid w:val="0011491F"/>
    <w:rsid w:val="00115EFB"/>
    <w:rsid w:val="0011733C"/>
    <w:rsid w:val="00117B5C"/>
    <w:rsid w:val="00117CD6"/>
    <w:rsid w:val="00117DF0"/>
    <w:rsid w:val="0012020C"/>
    <w:rsid w:val="00120510"/>
    <w:rsid w:val="0012071D"/>
    <w:rsid w:val="00122264"/>
    <w:rsid w:val="00123372"/>
    <w:rsid w:val="00125773"/>
    <w:rsid w:val="0012632E"/>
    <w:rsid w:val="00127C6D"/>
    <w:rsid w:val="00130AD7"/>
    <w:rsid w:val="001317A9"/>
    <w:rsid w:val="00132189"/>
    <w:rsid w:val="001321A5"/>
    <w:rsid w:val="00132615"/>
    <w:rsid w:val="0013561F"/>
    <w:rsid w:val="001366F5"/>
    <w:rsid w:val="00136CE8"/>
    <w:rsid w:val="00136FB0"/>
    <w:rsid w:val="001372EC"/>
    <w:rsid w:val="001379BB"/>
    <w:rsid w:val="00143240"/>
    <w:rsid w:val="00144192"/>
    <w:rsid w:val="001450D6"/>
    <w:rsid w:val="00145B74"/>
    <w:rsid w:val="0014688E"/>
    <w:rsid w:val="001469A9"/>
    <w:rsid w:val="00147800"/>
    <w:rsid w:val="00151C52"/>
    <w:rsid w:val="001525D9"/>
    <w:rsid w:val="001540B7"/>
    <w:rsid w:val="001571F9"/>
    <w:rsid w:val="0015734D"/>
    <w:rsid w:val="0016235F"/>
    <w:rsid w:val="00162364"/>
    <w:rsid w:val="00163077"/>
    <w:rsid w:val="001657FB"/>
    <w:rsid w:val="0016585B"/>
    <w:rsid w:val="0016590C"/>
    <w:rsid w:val="00165A82"/>
    <w:rsid w:val="00172334"/>
    <w:rsid w:val="00172F9D"/>
    <w:rsid w:val="0017422C"/>
    <w:rsid w:val="00174415"/>
    <w:rsid w:val="00174A84"/>
    <w:rsid w:val="00175513"/>
    <w:rsid w:val="0017569C"/>
    <w:rsid w:val="0017587D"/>
    <w:rsid w:val="00180D54"/>
    <w:rsid w:val="00182DE3"/>
    <w:rsid w:val="00187F11"/>
    <w:rsid w:val="001906C5"/>
    <w:rsid w:val="00191195"/>
    <w:rsid w:val="00191269"/>
    <w:rsid w:val="00191D10"/>
    <w:rsid w:val="00192039"/>
    <w:rsid w:val="00193020"/>
    <w:rsid w:val="001937A5"/>
    <w:rsid w:val="00193AA6"/>
    <w:rsid w:val="00193E9B"/>
    <w:rsid w:val="001957E8"/>
    <w:rsid w:val="0019603D"/>
    <w:rsid w:val="001964E2"/>
    <w:rsid w:val="001A23A5"/>
    <w:rsid w:val="001A2548"/>
    <w:rsid w:val="001A38EB"/>
    <w:rsid w:val="001A394C"/>
    <w:rsid w:val="001A5185"/>
    <w:rsid w:val="001A5664"/>
    <w:rsid w:val="001A57DC"/>
    <w:rsid w:val="001A6145"/>
    <w:rsid w:val="001A6836"/>
    <w:rsid w:val="001A6EFC"/>
    <w:rsid w:val="001A7E4A"/>
    <w:rsid w:val="001B1A15"/>
    <w:rsid w:val="001B2715"/>
    <w:rsid w:val="001B2C66"/>
    <w:rsid w:val="001B58B1"/>
    <w:rsid w:val="001B599B"/>
    <w:rsid w:val="001B6415"/>
    <w:rsid w:val="001C0574"/>
    <w:rsid w:val="001C2C6F"/>
    <w:rsid w:val="001C2D25"/>
    <w:rsid w:val="001C3F26"/>
    <w:rsid w:val="001C700A"/>
    <w:rsid w:val="001C7795"/>
    <w:rsid w:val="001D24FC"/>
    <w:rsid w:val="001D2D46"/>
    <w:rsid w:val="001D40E8"/>
    <w:rsid w:val="001D4C70"/>
    <w:rsid w:val="001D5510"/>
    <w:rsid w:val="001E06BF"/>
    <w:rsid w:val="001E0701"/>
    <w:rsid w:val="001E10B7"/>
    <w:rsid w:val="001E140D"/>
    <w:rsid w:val="001E1DD5"/>
    <w:rsid w:val="001E2213"/>
    <w:rsid w:val="001E232F"/>
    <w:rsid w:val="001E300A"/>
    <w:rsid w:val="001E44A2"/>
    <w:rsid w:val="001E533B"/>
    <w:rsid w:val="001E617C"/>
    <w:rsid w:val="001E6BC5"/>
    <w:rsid w:val="001F02B5"/>
    <w:rsid w:val="001F0943"/>
    <w:rsid w:val="001F3405"/>
    <w:rsid w:val="001F38A5"/>
    <w:rsid w:val="001F45A6"/>
    <w:rsid w:val="001F5A1D"/>
    <w:rsid w:val="001F659E"/>
    <w:rsid w:val="001F68B0"/>
    <w:rsid w:val="001F69C4"/>
    <w:rsid w:val="001F6C1A"/>
    <w:rsid w:val="001F7B76"/>
    <w:rsid w:val="00200205"/>
    <w:rsid w:val="0020102B"/>
    <w:rsid w:val="002018B9"/>
    <w:rsid w:val="002018D5"/>
    <w:rsid w:val="00201AFF"/>
    <w:rsid w:val="00202221"/>
    <w:rsid w:val="002027DA"/>
    <w:rsid w:val="00203563"/>
    <w:rsid w:val="00203C96"/>
    <w:rsid w:val="00205400"/>
    <w:rsid w:val="002059EF"/>
    <w:rsid w:val="0020638D"/>
    <w:rsid w:val="0021113C"/>
    <w:rsid w:val="0021200C"/>
    <w:rsid w:val="00212646"/>
    <w:rsid w:val="00212A38"/>
    <w:rsid w:val="002147F7"/>
    <w:rsid w:val="0021567C"/>
    <w:rsid w:val="00215EB3"/>
    <w:rsid w:val="00216BB6"/>
    <w:rsid w:val="002178E3"/>
    <w:rsid w:val="00217E5C"/>
    <w:rsid w:val="002206A0"/>
    <w:rsid w:val="00220726"/>
    <w:rsid w:val="00221757"/>
    <w:rsid w:val="00221ABA"/>
    <w:rsid w:val="00221FBC"/>
    <w:rsid w:val="0022256B"/>
    <w:rsid w:val="002233A7"/>
    <w:rsid w:val="0022424F"/>
    <w:rsid w:val="00225565"/>
    <w:rsid w:val="002275F6"/>
    <w:rsid w:val="00232B7A"/>
    <w:rsid w:val="0023360E"/>
    <w:rsid w:val="0023512D"/>
    <w:rsid w:val="00236B76"/>
    <w:rsid w:val="002370EE"/>
    <w:rsid w:val="002373AC"/>
    <w:rsid w:val="00237F97"/>
    <w:rsid w:val="00240CE4"/>
    <w:rsid w:val="002412B0"/>
    <w:rsid w:val="0024156A"/>
    <w:rsid w:val="00243D63"/>
    <w:rsid w:val="002454D1"/>
    <w:rsid w:val="0024610B"/>
    <w:rsid w:val="00247FF7"/>
    <w:rsid w:val="00250122"/>
    <w:rsid w:val="00251FA8"/>
    <w:rsid w:val="00254B2B"/>
    <w:rsid w:val="0025589E"/>
    <w:rsid w:val="0025590A"/>
    <w:rsid w:val="0025598A"/>
    <w:rsid w:val="00256F93"/>
    <w:rsid w:val="0025785B"/>
    <w:rsid w:val="002613F0"/>
    <w:rsid w:val="0026142F"/>
    <w:rsid w:val="002615C4"/>
    <w:rsid w:val="00264F3D"/>
    <w:rsid w:val="00265036"/>
    <w:rsid w:val="00265046"/>
    <w:rsid w:val="00265410"/>
    <w:rsid w:val="00266340"/>
    <w:rsid w:val="00266875"/>
    <w:rsid w:val="00266C13"/>
    <w:rsid w:val="002704DA"/>
    <w:rsid w:val="0027059E"/>
    <w:rsid w:val="00270B51"/>
    <w:rsid w:val="00271082"/>
    <w:rsid w:val="00271B5B"/>
    <w:rsid w:val="00271EB2"/>
    <w:rsid w:val="0027371D"/>
    <w:rsid w:val="00273E03"/>
    <w:rsid w:val="00274277"/>
    <w:rsid w:val="00275868"/>
    <w:rsid w:val="002758F5"/>
    <w:rsid w:val="00276860"/>
    <w:rsid w:val="0028232D"/>
    <w:rsid w:val="00283958"/>
    <w:rsid w:val="0028529A"/>
    <w:rsid w:val="0029003A"/>
    <w:rsid w:val="00290AA8"/>
    <w:rsid w:val="00291030"/>
    <w:rsid w:val="00292B37"/>
    <w:rsid w:val="00292E60"/>
    <w:rsid w:val="00293006"/>
    <w:rsid w:val="00293414"/>
    <w:rsid w:val="00294C5E"/>
    <w:rsid w:val="002968B5"/>
    <w:rsid w:val="00296C4F"/>
    <w:rsid w:val="00297BAF"/>
    <w:rsid w:val="002A02E7"/>
    <w:rsid w:val="002A0AD2"/>
    <w:rsid w:val="002A1440"/>
    <w:rsid w:val="002A15AB"/>
    <w:rsid w:val="002A1F43"/>
    <w:rsid w:val="002A3A64"/>
    <w:rsid w:val="002A3D59"/>
    <w:rsid w:val="002A4066"/>
    <w:rsid w:val="002A4C07"/>
    <w:rsid w:val="002A7A57"/>
    <w:rsid w:val="002A7CF8"/>
    <w:rsid w:val="002B0229"/>
    <w:rsid w:val="002B0666"/>
    <w:rsid w:val="002B0E84"/>
    <w:rsid w:val="002B263F"/>
    <w:rsid w:val="002B354A"/>
    <w:rsid w:val="002B396B"/>
    <w:rsid w:val="002B3E82"/>
    <w:rsid w:val="002B4D79"/>
    <w:rsid w:val="002B512D"/>
    <w:rsid w:val="002B582A"/>
    <w:rsid w:val="002B6139"/>
    <w:rsid w:val="002B6EF8"/>
    <w:rsid w:val="002C248B"/>
    <w:rsid w:val="002C46E4"/>
    <w:rsid w:val="002C5249"/>
    <w:rsid w:val="002C6642"/>
    <w:rsid w:val="002D1E97"/>
    <w:rsid w:val="002D203B"/>
    <w:rsid w:val="002D2BBA"/>
    <w:rsid w:val="002D3473"/>
    <w:rsid w:val="002D3B74"/>
    <w:rsid w:val="002D3C05"/>
    <w:rsid w:val="002D4458"/>
    <w:rsid w:val="002D55D5"/>
    <w:rsid w:val="002D72D3"/>
    <w:rsid w:val="002E0047"/>
    <w:rsid w:val="002E08FE"/>
    <w:rsid w:val="002E0F3D"/>
    <w:rsid w:val="002E4404"/>
    <w:rsid w:val="002E4945"/>
    <w:rsid w:val="002E4CDA"/>
    <w:rsid w:val="002E64EC"/>
    <w:rsid w:val="002E7AAD"/>
    <w:rsid w:val="002F0616"/>
    <w:rsid w:val="002F1C05"/>
    <w:rsid w:val="002F2F4F"/>
    <w:rsid w:val="002F31AC"/>
    <w:rsid w:val="002F5E78"/>
    <w:rsid w:val="002F5EE7"/>
    <w:rsid w:val="002F6C60"/>
    <w:rsid w:val="00300218"/>
    <w:rsid w:val="003008DB"/>
    <w:rsid w:val="00301317"/>
    <w:rsid w:val="00302180"/>
    <w:rsid w:val="00303D07"/>
    <w:rsid w:val="00307F98"/>
    <w:rsid w:val="00310402"/>
    <w:rsid w:val="003111F6"/>
    <w:rsid w:val="0031374D"/>
    <w:rsid w:val="00313926"/>
    <w:rsid w:val="00315917"/>
    <w:rsid w:val="0032081C"/>
    <w:rsid w:val="00321955"/>
    <w:rsid w:val="003219D2"/>
    <w:rsid w:val="003222CA"/>
    <w:rsid w:val="00323811"/>
    <w:rsid w:val="00324E78"/>
    <w:rsid w:val="003259EB"/>
    <w:rsid w:val="00325BB1"/>
    <w:rsid w:val="003307CF"/>
    <w:rsid w:val="00331C0B"/>
    <w:rsid w:val="00333816"/>
    <w:rsid w:val="00333FAB"/>
    <w:rsid w:val="00335525"/>
    <w:rsid w:val="00336B0C"/>
    <w:rsid w:val="00337537"/>
    <w:rsid w:val="003378D5"/>
    <w:rsid w:val="003403EF"/>
    <w:rsid w:val="00341277"/>
    <w:rsid w:val="00341A8A"/>
    <w:rsid w:val="0034224F"/>
    <w:rsid w:val="00343230"/>
    <w:rsid w:val="00344339"/>
    <w:rsid w:val="00344C05"/>
    <w:rsid w:val="00346479"/>
    <w:rsid w:val="003466F6"/>
    <w:rsid w:val="003508C5"/>
    <w:rsid w:val="003519FC"/>
    <w:rsid w:val="003542D5"/>
    <w:rsid w:val="0035534B"/>
    <w:rsid w:val="003563DC"/>
    <w:rsid w:val="00357624"/>
    <w:rsid w:val="00357650"/>
    <w:rsid w:val="0036261F"/>
    <w:rsid w:val="003637A6"/>
    <w:rsid w:val="00364DE1"/>
    <w:rsid w:val="00364E50"/>
    <w:rsid w:val="00364FB9"/>
    <w:rsid w:val="00366119"/>
    <w:rsid w:val="00366194"/>
    <w:rsid w:val="003668FC"/>
    <w:rsid w:val="00366ACE"/>
    <w:rsid w:val="00367115"/>
    <w:rsid w:val="0036759F"/>
    <w:rsid w:val="003677B6"/>
    <w:rsid w:val="00370084"/>
    <w:rsid w:val="00370399"/>
    <w:rsid w:val="00370E5B"/>
    <w:rsid w:val="00372F4F"/>
    <w:rsid w:val="0037306C"/>
    <w:rsid w:val="00375339"/>
    <w:rsid w:val="003766C6"/>
    <w:rsid w:val="003800B0"/>
    <w:rsid w:val="0038110E"/>
    <w:rsid w:val="00381BEF"/>
    <w:rsid w:val="003822A1"/>
    <w:rsid w:val="00383D3B"/>
    <w:rsid w:val="00384E5B"/>
    <w:rsid w:val="00393C7C"/>
    <w:rsid w:val="00394307"/>
    <w:rsid w:val="00395200"/>
    <w:rsid w:val="003957CB"/>
    <w:rsid w:val="00396EE3"/>
    <w:rsid w:val="003A096B"/>
    <w:rsid w:val="003A229D"/>
    <w:rsid w:val="003A3549"/>
    <w:rsid w:val="003A3C93"/>
    <w:rsid w:val="003A4428"/>
    <w:rsid w:val="003A44A1"/>
    <w:rsid w:val="003A4542"/>
    <w:rsid w:val="003A46E0"/>
    <w:rsid w:val="003A4A1B"/>
    <w:rsid w:val="003A55DE"/>
    <w:rsid w:val="003A585E"/>
    <w:rsid w:val="003A6236"/>
    <w:rsid w:val="003B0C55"/>
    <w:rsid w:val="003B2EBD"/>
    <w:rsid w:val="003B30EF"/>
    <w:rsid w:val="003B4C4B"/>
    <w:rsid w:val="003B5B97"/>
    <w:rsid w:val="003B5F20"/>
    <w:rsid w:val="003B6D0B"/>
    <w:rsid w:val="003B6D34"/>
    <w:rsid w:val="003C1915"/>
    <w:rsid w:val="003C3D74"/>
    <w:rsid w:val="003C515E"/>
    <w:rsid w:val="003C532E"/>
    <w:rsid w:val="003C75ED"/>
    <w:rsid w:val="003D1C4B"/>
    <w:rsid w:val="003D48FE"/>
    <w:rsid w:val="003D6888"/>
    <w:rsid w:val="003D6F02"/>
    <w:rsid w:val="003E0EC5"/>
    <w:rsid w:val="003E1E41"/>
    <w:rsid w:val="003E213F"/>
    <w:rsid w:val="003E2AF5"/>
    <w:rsid w:val="003E3F0D"/>
    <w:rsid w:val="003E4AA2"/>
    <w:rsid w:val="003E4BA6"/>
    <w:rsid w:val="003E5237"/>
    <w:rsid w:val="003E5609"/>
    <w:rsid w:val="003E6278"/>
    <w:rsid w:val="003E6E50"/>
    <w:rsid w:val="003E73FE"/>
    <w:rsid w:val="003E753F"/>
    <w:rsid w:val="003F00F4"/>
    <w:rsid w:val="003F1D4B"/>
    <w:rsid w:val="003F2D2F"/>
    <w:rsid w:val="003F3AF5"/>
    <w:rsid w:val="003F3F5E"/>
    <w:rsid w:val="003F575B"/>
    <w:rsid w:val="003F5BDA"/>
    <w:rsid w:val="003F677D"/>
    <w:rsid w:val="003F6D10"/>
    <w:rsid w:val="003F7F5E"/>
    <w:rsid w:val="0040183C"/>
    <w:rsid w:val="0040198A"/>
    <w:rsid w:val="0040285A"/>
    <w:rsid w:val="00402946"/>
    <w:rsid w:val="0040468A"/>
    <w:rsid w:val="0040506C"/>
    <w:rsid w:val="00405464"/>
    <w:rsid w:val="00406271"/>
    <w:rsid w:val="00407BE4"/>
    <w:rsid w:val="00407C3A"/>
    <w:rsid w:val="00407EF4"/>
    <w:rsid w:val="00410BF4"/>
    <w:rsid w:val="00413C88"/>
    <w:rsid w:val="00414EFB"/>
    <w:rsid w:val="004164F4"/>
    <w:rsid w:val="0041798F"/>
    <w:rsid w:val="00417AC4"/>
    <w:rsid w:val="00421376"/>
    <w:rsid w:val="00425780"/>
    <w:rsid w:val="00426814"/>
    <w:rsid w:val="00432AB9"/>
    <w:rsid w:val="004335C1"/>
    <w:rsid w:val="00433CC3"/>
    <w:rsid w:val="00437209"/>
    <w:rsid w:val="00437E9A"/>
    <w:rsid w:val="004405B6"/>
    <w:rsid w:val="004424E8"/>
    <w:rsid w:val="00442814"/>
    <w:rsid w:val="0044527C"/>
    <w:rsid w:val="0044688D"/>
    <w:rsid w:val="004505F4"/>
    <w:rsid w:val="0045102A"/>
    <w:rsid w:val="00451302"/>
    <w:rsid w:val="00451AED"/>
    <w:rsid w:val="00451C8A"/>
    <w:rsid w:val="00452724"/>
    <w:rsid w:val="004530C6"/>
    <w:rsid w:val="00453359"/>
    <w:rsid w:val="004534F1"/>
    <w:rsid w:val="00455F60"/>
    <w:rsid w:val="00460AAB"/>
    <w:rsid w:val="00460F1C"/>
    <w:rsid w:val="00461532"/>
    <w:rsid w:val="00461E82"/>
    <w:rsid w:val="0046279F"/>
    <w:rsid w:val="00462CA6"/>
    <w:rsid w:val="00462CAB"/>
    <w:rsid w:val="00462F58"/>
    <w:rsid w:val="00463FD6"/>
    <w:rsid w:val="00466262"/>
    <w:rsid w:val="00467096"/>
    <w:rsid w:val="00467A5C"/>
    <w:rsid w:val="00472998"/>
    <w:rsid w:val="004731DF"/>
    <w:rsid w:val="0047393B"/>
    <w:rsid w:val="00473F18"/>
    <w:rsid w:val="00475394"/>
    <w:rsid w:val="00475CA6"/>
    <w:rsid w:val="00475DCC"/>
    <w:rsid w:val="004770C6"/>
    <w:rsid w:val="00480763"/>
    <w:rsid w:val="004808CE"/>
    <w:rsid w:val="00481321"/>
    <w:rsid w:val="004832D1"/>
    <w:rsid w:val="004839EC"/>
    <w:rsid w:val="00484E64"/>
    <w:rsid w:val="004870CA"/>
    <w:rsid w:val="0048739F"/>
    <w:rsid w:val="00487A5A"/>
    <w:rsid w:val="004905A8"/>
    <w:rsid w:val="004907C2"/>
    <w:rsid w:val="004913BF"/>
    <w:rsid w:val="00493291"/>
    <w:rsid w:val="0049341E"/>
    <w:rsid w:val="004946E9"/>
    <w:rsid w:val="004969B3"/>
    <w:rsid w:val="00496C07"/>
    <w:rsid w:val="004A0243"/>
    <w:rsid w:val="004A362C"/>
    <w:rsid w:val="004A404C"/>
    <w:rsid w:val="004A6624"/>
    <w:rsid w:val="004A7CCE"/>
    <w:rsid w:val="004B290D"/>
    <w:rsid w:val="004B3B34"/>
    <w:rsid w:val="004B3CD9"/>
    <w:rsid w:val="004B51F0"/>
    <w:rsid w:val="004B552A"/>
    <w:rsid w:val="004B583C"/>
    <w:rsid w:val="004B6B8C"/>
    <w:rsid w:val="004B7182"/>
    <w:rsid w:val="004B7AA1"/>
    <w:rsid w:val="004C0C5B"/>
    <w:rsid w:val="004C199B"/>
    <w:rsid w:val="004C36AF"/>
    <w:rsid w:val="004C4814"/>
    <w:rsid w:val="004C563A"/>
    <w:rsid w:val="004C613A"/>
    <w:rsid w:val="004C6288"/>
    <w:rsid w:val="004C6464"/>
    <w:rsid w:val="004C68D2"/>
    <w:rsid w:val="004C6A3A"/>
    <w:rsid w:val="004C6C6F"/>
    <w:rsid w:val="004C7D67"/>
    <w:rsid w:val="004D2F79"/>
    <w:rsid w:val="004D3B10"/>
    <w:rsid w:val="004D6DB7"/>
    <w:rsid w:val="004D738C"/>
    <w:rsid w:val="004D7E53"/>
    <w:rsid w:val="004E0BAF"/>
    <w:rsid w:val="004E3033"/>
    <w:rsid w:val="004E3A2F"/>
    <w:rsid w:val="004E416A"/>
    <w:rsid w:val="004E42A0"/>
    <w:rsid w:val="004E4517"/>
    <w:rsid w:val="004E4CA9"/>
    <w:rsid w:val="004E4EFD"/>
    <w:rsid w:val="004E5705"/>
    <w:rsid w:val="004E61DC"/>
    <w:rsid w:val="004F194D"/>
    <w:rsid w:val="004F3621"/>
    <w:rsid w:val="004F3B3C"/>
    <w:rsid w:val="004F41F7"/>
    <w:rsid w:val="004F4B65"/>
    <w:rsid w:val="004F5AB8"/>
    <w:rsid w:val="004F63A6"/>
    <w:rsid w:val="004F65E1"/>
    <w:rsid w:val="004F6B30"/>
    <w:rsid w:val="005002ED"/>
    <w:rsid w:val="005006F1"/>
    <w:rsid w:val="005022AC"/>
    <w:rsid w:val="00504DC8"/>
    <w:rsid w:val="005053AC"/>
    <w:rsid w:val="005067AB"/>
    <w:rsid w:val="00511754"/>
    <w:rsid w:val="00511D41"/>
    <w:rsid w:val="0051364B"/>
    <w:rsid w:val="00514CCE"/>
    <w:rsid w:val="0051651A"/>
    <w:rsid w:val="00516B62"/>
    <w:rsid w:val="00520E0B"/>
    <w:rsid w:val="0052174F"/>
    <w:rsid w:val="005226BD"/>
    <w:rsid w:val="00525676"/>
    <w:rsid w:val="00526A8D"/>
    <w:rsid w:val="00527773"/>
    <w:rsid w:val="00527911"/>
    <w:rsid w:val="00530FEF"/>
    <w:rsid w:val="005310AF"/>
    <w:rsid w:val="00531A2E"/>
    <w:rsid w:val="0053208F"/>
    <w:rsid w:val="00532331"/>
    <w:rsid w:val="00532EA0"/>
    <w:rsid w:val="00533C2C"/>
    <w:rsid w:val="00534373"/>
    <w:rsid w:val="005344BA"/>
    <w:rsid w:val="005423EE"/>
    <w:rsid w:val="005425F0"/>
    <w:rsid w:val="00544048"/>
    <w:rsid w:val="0054422A"/>
    <w:rsid w:val="0054605E"/>
    <w:rsid w:val="005464EF"/>
    <w:rsid w:val="00547649"/>
    <w:rsid w:val="00552650"/>
    <w:rsid w:val="005541C1"/>
    <w:rsid w:val="00554E9D"/>
    <w:rsid w:val="00555CE3"/>
    <w:rsid w:val="005560E2"/>
    <w:rsid w:val="00556E92"/>
    <w:rsid w:val="005570F5"/>
    <w:rsid w:val="00557D1C"/>
    <w:rsid w:val="00557E2F"/>
    <w:rsid w:val="00562292"/>
    <w:rsid w:val="00563336"/>
    <w:rsid w:val="00563DD6"/>
    <w:rsid w:val="00564788"/>
    <w:rsid w:val="00565BB0"/>
    <w:rsid w:val="00565D1B"/>
    <w:rsid w:val="00565D3D"/>
    <w:rsid w:val="005676B0"/>
    <w:rsid w:val="0057089C"/>
    <w:rsid w:val="005714FF"/>
    <w:rsid w:val="00572F5E"/>
    <w:rsid w:val="005748AE"/>
    <w:rsid w:val="00576075"/>
    <w:rsid w:val="00576CB8"/>
    <w:rsid w:val="005803E8"/>
    <w:rsid w:val="005815F1"/>
    <w:rsid w:val="005829AB"/>
    <w:rsid w:val="00583BF8"/>
    <w:rsid w:val="005849A9"/>
    <w:rsid w:val="00584BE9"/>
    <w:rsid w:val="00585B78"/>
    <w:rsid w:val="00587096"/>
    <w:rsid w:val="00591C12"/>
    <w:rsid w:val="00591F06"/>
    <w:rsid w:val="005939CC"/>
    <w:rsid w:val="00593B62"/>
    <w:rsid w:val="00594050"/>
    <w:rsid w:val="005950F2"/>
    <w:rsid w:val="005952E5"/>
    <w:rsid w:val="00595FBA"/>
    <w:rsid w:val="00597477"/>
    <w:rsid w:val="00597A82"/>
    <w:rsid w:val="00597BC8"/>
    <w:rsid w:val="005A2A71"/>
    <w:rsid w:val="005A43FE"/>
    <w:rsid w:val="005A5787"/>
    <w:rsid w:val="005A7090"/>
    <w:rsid w:val="005A760B"/>
    <w:rsid w:val="005B2D3D"/>
    <w:rsid w:val="005B3B96"/>
    <w:rsid w:val="005B5E17"/>
    <w:rsid w:val="005B702A"/>
    <w:rsid w:val="005B7B19"/>
    <w:rsid w:val="005C098C"/>
    <w:rsid w:val="005C13DE"/>
    <w:rsid w:val="005C2194"/>
    <w:rsid w:val="005C22BA"/>
    <w:rsid w:val="005C2822"/>
    <w:rsid w:val="005C3092"/>
    <w:rsid w:val="005C30BB"/>
    <w:rsid w:val="005C3F44"/>
    <w:rsid w:val="005C411E"/>
    <w:rsid w:val="005C4959"/>
    <w:rsid w:val="005C6E9B"/>
    <w:rsid w:val="005C7886"/>
    <w:rsid w:val="005D05A1"/>
    <w:rsid w:val="005D15B7"/>
    <w:rsid w:val="005D62EA"/>
    <w:rsid w:val="005D7631"/>
    <w:rsid w:val="005D7C7D"/>
    <w:rsid w:val="005D7F62"/>
    <w:rsid w:val="005E01C8"/>
    <w:rsid w:val="005E0D4D"/>
    <w:rsid w:val="005E332B"/>
    <w:rsid w:val="005E530D"/>
    <w:rsid w:val="005E609D"/>
    <w:rsid w:val="005E6614"/>
    <w:rsid w:val="005F07FC"/>
    <w:rsid w:val="005F102F"/>
    <w:rsid w:val="005F1D7C"/>
    <w:rsid w:val="005F2D69"/>
    <w:rsid w:val="005F34D9"/>
    <w:rsid w:val="005F4664"/>
    <w:rsid w:val="005F62E0"/>
    <w:rsid w:val="005F672D"/>
    <w:rsid w:val="005F73BB"/>
    <w:rsid w:val="005F7679"/>
    <w:rsid w:val="0060046E"/>
    <w:rsid w:val="00601CA8"/>
    <w:rsid w:val="00604B7E"/>
    <w:rsid w:val="00605254"/>
    <w:rsid w:val="006058B2"/>
    <w:rsid w:val="00606958"/>
    <w:rsid w:val="00607B35"/>
    <w:rsid w:val="00610D59"/>
    <w:rsid w:val="006110BB"/>
    <w:rsid w:val="00612B67"/>
    <w:rsid w:val="0061412C"/>
    <w:rsid w:val="0061470C"/>
    <w:rsid w:val="00616687"/>
    <w:rsid w:val="00616F66"/>
    <w:rsid w:val="006172D1"/>
    <w:rsid w:val="00620E6B"/>
    <w:rsid w:val="0062445E"/>
    <w:rsid w:val="00624E4D"/>
    <w:rsid w:val="00624E4F"/>
    <w:rsid w:val="006251B3"/>
    <w:rsid w:val="006253FF"/>
    <w:rsid w:val="0062594A"/>
    <w:rsid w:val="00627B1A"/>
    <w:rsid w:val="006313CD"/>
    <w:rsid w:val="00632B15"/>
    <w:rsid w:val="0063348D"/>
    <w:rsid w:val="00633B24"/>
    <w:rsid w:val="006346B5"/>
    <w:rsid w:val="006348A4"/>
    <w:rsid w:val="006351E9"/>
    <w:rsid w:val="006373E4"/>
    <w:rsid w:val="00641AC6"/>
    <w:rsid w:val="00641F6B"/>
    <w:rsid w:val="006426A2"/>
    <w:rsid w:val="0064280C"/>
    <w:rsid w:val="00644167"/>
    <w:rsid w:val="00644E7C"/>
    <w:rsid w:val="00645266"/>
    <w:rsid w:val="006458DD"/>
    <w:rsid w:val="006463CC"/>
    <w:rsid w:val="0064675E"/>
    <w:rsid w:val="006470B7"/>
    <w:rsid w:val="00647AC1"/>
    <w:rsid w:val="006504D9"/>
    <w:rsid w:val="006505D8"/>
    <w:rsid w:val="00650ED8"/>
    <w:rsid w:val="00650FC2"/>
    <w:rsid w:val="00651EE7"/>
    <w:rsid w:val="0065288A"/>
    <w:rsid w:val="006528C0"/>
    <w:rsid w:val="00652906"/>
    <w:rsid w:val="00652C1F"/>
    <w:rsid w:val="0065339C"/>
    <w:rsid w:val="00653FB6"/>
    <w:rsid w:val="00660003"/>
    <w:rsid w:val="00660A76"/>
    <w:rsid w:val="00661B1E"/>
    <w:rsid w:val="00662CD4"/>
    <w:rsid w:val="00663390"/>
    <w:rsid w:val="00663A1B"/>
    <w:rsid w:val="006655F0"/>
    <w:rsid w:val="00665D16"/>
    <w:rsid w:val="00665EE7"/>
    <w:rsid w:val="00666431"/>
    <w:rsid w:val="0066691F"/>
    <w:rsid w:val="00666977"/>
    <w:rsid w:val="0066795F"/>
    <w:rsid w:val="006708D5"/>
    <w:rsid w:val="006735AB"/>
    <w:rsid w:val="006736D4"/>
    <w:rsid w:val="0067531A"/>
    <w:rsid w:val="00676385"/>
    <w:rsid w:val="00677F29"/>
    <w:rsid w:val="00680664"/>
    <w:rsid w:val="00681F10"/>
    <w:rsid w:val="00684629"/>
    <w:rsid w:val="006859D7"/>
    <w:rsid w:val="00687C2F"/>
    <w:rsid w:val="00687C7B"/>
    <w:rsid w:val="00690145"/>
    <w:rsid w:val="006914F6"/>
    <w:rsid w:val="0069268D"/>
    <w:rsid w:val="00693333"/>
    <w:rsid w:val="0069511C"/>
    <w:rsid w:val="00696115"/>
    <w:rsid w:val="006973B5"/>
    <w:rsid w:val="006A051A"/>
    <w:rsid w:val="006A34E8"/>
    <w:rsid w:val="006A3C7F"/>
    <w:rsid w:val="006A4AF6"/>
    <w:rsid w:val="006A5EB2"/>
    <w:rsid w:val="006A6A81"/>
    <w:rsid w:val="006B2255"/>
    <w:rsid w:val="006B2AF5"/>
    <w:rsid w:val="006B2F4D"/>
    <w:rsid w:val="006B370C"/>
    <w:rsid w:val="006B3A64"/>
    <w:rsid w:val="006B4554"/>
    <w:rsid w:val="006B47D6"/>
    <w:rsid w:val="006B4A67"/>
    <w:rsid w:val="006B4D95"/>
    <w:rsid w:val="006B5B59"/>
    <w:rsid w:val="006B5D51"/>
    <w:rsid w:val="006B7262"/>
    <w:rsid w:val="006B7831"/>
    <w:rsid w:val="006B7F6C"/>
    <w:rsid w:val="006C0BA9"/>
    <w:rsid w:val="006C4074"/>
    <w:rsid w:val="006C4661"/>
    <w:rsid w:val="006C5EDA"/>
    <w:rsid w:val="006C6024"/>
    <w:rsid w:val="006D029E"/>
    <w:rsid w:val="006D0A5C"/>
    <w:rsid w:val="006D196F"/>
    <w:rsid w:val="006D5683"/>
    <w:rsid w:val="006D599B"/>
    <w:rsid w:val="006D682B"/>
    <w:rsid w:val="006D78C4"/>
    <w:rsid w:val="006D7CAE"/>
    <w:rsid w:val="006E0D21"/>
    <w:rsid w:val="006E2930"/>
    <w:rsid w:val="006E3315"/>
    <w:rsid w:val="006E3353"/>
    <w:rsid w:val="006E3935"/>
    <w:rsid w:val="006E4C20"/>
    <w:rsid w:val="006E4CAA"/>
    <w:rsid w:val="006E4DF9"/>
    <w:rsid w:val="006E5A2B"/>
    <w:rsid w:val="006E774F"/>
    <w:rsid w:val="006E7827"/>
    <w:rsid w:val="006E7ECE"/>
    <w:rsid w:val="006F0B16"/>
    <w:rsid w:val="006F137E"/>
    <w:rsid w:val="006F236A"/>
    <w:rsid w:val="006F3B46"/>
    <w:rsid w:val="006F3FB7"/>
    <w:rsid w:val="006F4057"/>
    <w:rsid w:val="006F43B3"/>
    <w:rsid w:val="006F5DDA"/>
    <w:rsid w:val="006F5E29"/>
    <w:rsid w:val="006F617C"/>
    <w:rsid w:val="007009FD"/>
    <w:rsid w:val="00701839"/>
    <w:rsid w:val="00702480"/>
    <w:rsid w:val="00702AB4"/>
    <w:rsid w:val="00702F68"/>
    <w:rsid w:val="007039B8"/>
    <w:rsid w:val="007040B9"/>
    <w:rsid w:val="00705FFD"/>
    <w:rsid w:val="00706661"/>
    <w:rsid w:val="00706B91"/>
    <w:rsid w:val="0070767C"/>
    <w:rsid w:val="007109D9"/>
    <w:rsid w:val="007111E8"/>
    <w:rsid w:val="007126D3"/>
    <w:rsid w:val="00714D0F"/>
    <w:rsid w:val="00715440"/>
    <w:rsid w:val="007155E3"/>
    <w:rsid w:val="007159BC"/>
    <w:rsid w:val="007168A5"/>
    <w:rsid w:val="007210C8"/>
    <w:rsid w:val="00721E3C"/>
    <w:rsid w:val="00721E4E"/>
    <w:rsid w:val="007220CF"/>
    <w:rsid w:val="007228B2"/>
    <w:rsid w:val="007230F6"/>
    <w:rsid w:val="007239FA"/>
    <w:rsid w:val="00723C8E"/>
    <w:rsid w:val="007245D2"/>
    <w:rsid w:val="00726823"/>
    <w:rsid w:val="00727FCC"/>
    <w:rsid w:val="007302AE"/>
    <w:rsid w:val="0073043B"/>
    <w:rsid w:val="00731934"/>
    <w:rsid w:val="0073223A"/>
    <w:rsid w:val="00732E19"/>
    <w:rsid w:val="00732F2C"/>
    <w:rsid w:val="007331AE"/>
    <w:rsid w:val="007333BB"/>
    <w:rsid w:val="0073390D"/>
    <w:rsid w:val="00733950"/>
    <w:rsid w:val="00733A70"/>
    <w:rsid w:val="0074137F"/>
    <w:rsid w:val="00742598"/>
    <w:rsid w:val="00744F93"/>
    <w:rsid w:val="00745C0E"/>
    <w:rsid w:val="00747887"/>
    <w:rsid w:val="00751BCB"/>
    <w:rsid w:val="007532BB"/>
    <w:rsid w:val="00754FA6"/>
    <w:rsid w:val="00757213"/>
    <w:rsid w:val="007602E3"/>
    <w:rsid w:val="007616B1"/>
    <w:rsid w:val="00761968"/>
    <w:rsid w:val="00761D18"/>
    <w:rsid w:val="007637FB"/>
    <w:rsid w:val="00763927"/>
    <w:rsid w:val="007650A4"/>
    <w:rsid w:val="00766CAB"/>
    <w:rsid w:val="007671E5"/>
    <w:rsid w:val="00767661"/>
    <w:rsid w:val="007735BB"/>
    <w:rsid w:val="00774C78"/>
    <w:rsid w:val="00774E7F"/>
    <w:rsid w:val="00775793"/>
    <w:rsid w:val="00775F34"/>
    <w:rsid w:val="007773EC"/>
    <w:rsid w:val="00781D5E"/>
    <w:rsid w:val="00783232"/>
    <w:rsid w:val="007845C2"/>
    <w:rsid w:val="00784FCB"/>
    <w:rsid w:val="007874FD"/>
    <w:rsid w:val="00787549"/>
    <w:rsid w:val="007875EC"/>
    <w:rsid w:val="007875F8"/>
    <w:rsid w:val="00790CB3"/>
    <w:rsid w:val="00792A74"/>
    <w:rsid w:val="00792CA5"/>
    <w:rsid w:val="0079331C"/>
    <w:rsid w:val="007950A6"/>
    <w:rsid w:val="007950C9"/>
    <w:rsid w:val="00796162"/>
    <w:rsid w:val="00796EF9"/>
    <w:rsid w:val="007A06F9"/>
    <w:rsid w:val="007A1CC0"/>
    <w:rsid w:val="007A2954"/>
    <w:rsid w:val="007A55C3"/>
    <w:rsid w:val="007A752D"/>
    <w:rsid w:val="007A7826"/>
    <w:rsid w:val="007A7A99"/>
    <w:rsid w:val="007B0A01"/>
    <w:rsid w:val="007B3AA1"/>
    <w:rsid w:val="007B42CC"/>
    <w:rsid w:val="007B42D5"/>
    <w:rsid w:val="007B779B"/>
    <w:rsid w:val="007C08B1"/>
    <w:rsid w:val="007C15F9"/>
    <w:rsid w:val="007C1614"/>
    <w:rsid w:val="007C1CD1"/>
    <w:rsid w:val="007C262E"/>
    <w:rsid w:val="007C292A"/>
    <w:rsid w:val="007C3299"/>
    <w:rsid w:val="007C3AD0"/>
    <w:rsid w:val="007C4B06"/>
    <w:rsid w:val="007C670A"/>
    <w:rsid w:val="007C6BCC"/>
    <w:rsid w:val="007C7123"/>
    <w:rsid w:val="007D0DF1"/>
    <w:rsid w:val="007D1366"/>
    <w:rsid w:val="007D1735"/>
    <w:rsid w:val="007D297F"/>
    <w:rsid w:val="007D6D90"/>
    <w:rsid w:val="007D733E"/>
    <w:rsid w:val="007D7F87"/>
    <w:rsid w:val="007E0C57"/>
    <w:rsid w:val="007E0D2D"/>
    <w:rsid w:val="007E156E"/>
    <w:rsid w:val="007E1D6B"/>
    <w:rsid w:val="007E259D"/>
    <w:rsid w:val="007E2617"/>
    <w:rsid w:val="007E2B40"/>
    <w:rsid w:val="007E32E5"/>
    <w:rsid w:val="007E361C"/>
    <w:rsid w:val="007E5E07"/>
    <w:rsid w:val="007E5F93"/>
    <w:rsid w:val="007E7E42"/>
    <w:rsid w:val="007F0025"/>
    <w:rsid w:val="007F181E"/>
    <w:rsid w:val="007F43A8"/>
    <w:rsid w:val="007F535D"/>
    <w:rsid w:val="007F5504"/>
    <w:rsid w:val="007F5F0F"/>
    <w:rsid w:val="007F7936"/>
    <w:rsid w:val="00800B5B"/>
    <w:rsid w:val="0080218B"/>
    <w:rsid w:val="008028B6"/>
    <w:rsid w:val="00803EFD"/>
    <w:rsid w:val="0080610B"/>
    <w:rsid w:val="00806A68"/>
    <w:rsid w:val="00807C0A"/>
    <w:rsid w:val="00807D9E"/>
    <w:rsid w:val="0081172B"/>
    <w:rsid w:val="00811ECD"/>
    <w:rsid w:val="008123CC"/>
    <w:rsid w:val="00812BE8"/>
    <w:rsid w:val="00816692"/>
    <w:rsid w:val="0081684F"/>
    <w:rsid w:val="00816B83"/>
    <w:rsid w:val="00816F89"/>
    <w:rsid w:val="00817DE4"/>
    <w:rsid w:val="00821CA7"/>
    <w:rsid w:val="00821DA0"/>
    <w:rsid w:val="0082286B"/>
    <w:rsid w:val="00823B7A"/>
    <w:rsid w:val="008272B5"/>
    <w:rsid w:val="008276A8"/>
    <w:rsid w:val="0083046B"/>
    <w:rsid w:val="00830988"/>
    <w:rsid w:val="00832167"/>
    <w:rsid w:val="00833C9A"/>
    <w:rsid w:val="00834130"/>
    <w:rsid w:val="008344A9"/>
    <w:rsid w:val="00834D8C"/>
    <w:rsid w:val="00835100"/>
    <w:rsid w:val="00835C43"/>
    <w:rsid w:val="00836B6D"/>
    <w:rsid w:val="00837DAD"/>
    <w:rsid w:val="008404BA"/>
    <w:rsid w:val="00841644"/>
    <w:rsid w:val="00841D8B"/>
    <w:rsid w:val="00842C2F"/>
    <w:rsid w:val="008437C1"/>
    <w:rsid w:val="008447E2"/>
    <w:rsid w:val="00844E65"/>
    <w:rsid w:val="00854B89"/>
    <w:rsid w:val="00856B88"/>
    <w:rsid w:val="00856EE5"/>
    <w:rsid w:val="00857223"/>
    <w:rsid w:val="00857A01"/>
    <w:rsid w:val="00857F16"/>
    <w:rsid w:val="00860032"/>
    <w:rsid w:val="0086150E"/>
    <w:rsid w:val="0086161C"/>
    <w:rsid w:val="008618AB"/>
    <w:rsid w:val="008629F6"/>
    <w:rsid w:val="008633B3"/>
    <w:rsid w:val="00866D76"/>
    <w:rsid w:val="00867757"/>
    <w:rsid w:val="00870814"/>
    <w:rsid w:val="00870A6E"/>
    <w:rsid w:val="00871441"/>
    <w:rsid w:val="0087210E"/>
    <w:rsid w:val="00872826"/>
    <w:rsid w:val="008738F5"/>
    <w:rsid w:val="0088030F"/>
    <w:rsid w:val="0088396D"/>
    <w:rsid w:val="00884A7E"/>
    <w:rsid w:val="0088545C"/>
    <w:rsid w:val="0088600A"/>
    <w:rsid w:val="00887036"/>
    <w:rsid w:val="0088755B"/>
    <w:rsid w:val="00887D5B"/>
    <w:rsid w:val="008901C0"/>
    <w:rsid w:val="008910D0"/>
    <w:rsid w:val="0089129E"/>
    <w:rsid w:val="008925B0"/>
    <w:rsid w:val="00894330"/>
    <w:rsid w:val="008946E2"/>
    <w:rsid w:val="008949ED"/>
    <w:rsid w:val="00895FD4"/>
    <w:rsid w:val="0089608A"/>
    <w:rsid w:val="00896709"/>
    <w:rsid w:val="00896CBD"/>
    <w:rsid w:val="00896ECF"/>
    <w:rsid w:val="0089724B"/>
    <w:rsid w:val="008979AA"/>
    <w:rsid w:val="008A009E"/>
    <w:rsid w:val="008A1A9E"/>
    <w:rsid w:val="008A39EE"/>
    <w:rsid w:val="008A3A14"/>
    <w:rsid w:val="008A3FB1"/>
    <w:rsid w:val="008A44C1"/>
    <w:rsid w:val="008B121F"/>
    <w:rsid w:val="008B3BD5"/>
    <w:rsid w:val="008B44FC"/>
    <w:rsid w:val="008B4AC9"/>
    <w:rsid w:val="008B4F0A"/>
    <w:rsid w:val="008B552F"/>
    <w:rsid w:val="008B77A7"/>
    <w:rsid w:val="008B7B42"/>
    <w:rsid w:val="008C0218"/>
    <w:rsid w:val="008C3F22"/>
    <w:rsid w:val="008C4D84"/>
    <w:rsid w:val="008C4DF7"/>
    <w:rsid w:val="008C5624"/>
    <w:rsid w:val="008C59F4"/>
    <w:rsid w:val="008C5A92"/>
    <w:rsid w:val="008C601B"/>
    <w:rsid w:val="008D0940"/>
    <w:rsid w:val="008D3349"/>
    <w:rsid w:val="008D3426"/>
    <w:rsid w:val="008D45C0"/>
    <w:rsid w:val="008D4E5D"/>
    <w:rsid w:val="008D54FE"/>
    <w:rsid w:val="008D5A37"/>
    <w:rsid w:val="008D5D7D"/>
    <w:rsid w:val="008D5FEE"/>
    <w:rsid w:val="008D6E7E"/>
    <w:rsid w:val="008D709B"/>
    <w:rsid w:val="008D775D"/>
    <w:rsid w:val="008D7978"/>
    <w:rsid w:val="008E2A8D"/>
    <w:rsid w:val="008E3849"/>
    <w:rsid w:val="008E4B57"/>
    <w:rsid w:val="008E4F3D"/>
    <w:rsid w:val="008E52D9"/>
    <w:rsid w:val="008E546B"/>
    <w:rsid w:val="008E64D7"/>
    <w:rsid w:val="008E7A1F"/>
    <w:rsid w:val="008F1442"/>
    <w:rsid w:val="008F1631"/>
    <w:rsid w:val="008F2175"/>
    <w:rsid w:val="008F2482"/>
    <w:rsid w:val="008F24C9"/>
    <w:rsid w:val="008F2F4C"/>
    <w:rsid w:val="008F2FA1"/>
    <w:rsid w:val="008F313F"/>
    <w:rsid w:val="008F4935"/>
    <w:rsid w:val="008F583E"/>
    <w:rsid w:val="008F6A3D"/>
    <w:rsid w:val="008F7541"/>
    <w:rsid w:val="008F78E0"/>
    <w:rsid w:val="00901C19"/>
    <w:rsid w:val="00903258"/>
    <w:rsid w:val="00904E76"/>
    <w:rsid w:val="009053F1"/>
    <w:rsid w:val="009066CF"/>
    <w:rsid w:val="0090680B"/>
    <w:rsid w:val="00907C12"/>
    <w:rsid w:val="00910380"/>
    <w:rsid w:val="00910C21"/>
    <w:rsid w:val="009132F4"/>
    <w:rsid w:val="0091410A"/>
    <w:rsid w:val="00914CD5"/>
    <w:rsid w:val="009164A4"/>
    <w:rsid w:val="009166E3"/>
    <w:rsid w:val="0091702A"/>
    <w:rsid w:val="009173D3"/>
    <w:rsid w:val="00917BF2"/>
    <w:rsid w:val="009201F0"/>
    <w:rsid w:val="0092150C"/>
    <w:rsid w:val="00921CF7"/>
    <w:rsid w:val="00922A6C"/>
    <w:rsid w:val="0092430B"/>
    <w:rsid w:val="009259A9"/>
    <w:rsid w:val="00925D7D"/>
    <w:rsid w:val="009264EA"/>
    <w:rsid w:val="00926E8C"/>
    <w:rsid w:val="009302F7"/>
    <w:rsid w:val="00930EE1"/>
    <w:rsid w:val="0093231C"/>
    <w:rsid w:val="0093247D"/>
    <w:rsid w:val="00935BCE"/>
    <w:rsid w:val="009364C4"/>
    <w:rsid w:val="00936E65"/>
    <w:rsid w:val="00937022"/>
    <w:rsid w:val="00940F10"/>
    <w:rsid w:val="00941451"/>
    <w:rsid w:val="0094300B"/>
    <w:rsid w:val="00943667"/>
    <w:rsid w:val="00944578"/>
    <w:rsid w:val="00944689"/>
    <w:rsid w:val="00945687"/>
    <w:rsid w:val="00946256"/>
    <w:rsid w:val="00947EAC"/>
    <w:rsid w:val="009508CC"/>
    <w:rsid w:val="009513B1"/>
    <w:rsid w:val="009516E1"/>
    <w:rsid w:val="00951B76"/>
    <w:rsid w:val="00952828"/>
    <w:rsid w:val="0095317A"/>
    <w:rsid w:val="00953673"/>
    <w:rsid w:val="00954CCB"/>
    <w:rsid w:val="00955CE4"/>
    <w:rsid w:val="00956589"/>
    <w:rsid w:val="0095670B"/>
    <w:rsid w:val="009574DE"/>
    <w:rsid w:val="00960059"/>
    <w:rsid w:val="00960190"/>
    <w:rsid w:val="009606AA"/>
    <w:rsid w:val="009618F8"/>
    <w:rsid w:val="00961DE7"/>
    <w:rsid w:val="00962A41"/>
    <w:rsid w:val="009638CA"/>
    <w:rsid w:val="009646C6"/>
    <w:rsid w:val="00964829"/>
    <w:rsid w:val="00964A4C"/>
    <w:rsid w:val="00964ECD"/>
    <w:rsid w:val="00967632"/>
    <w:rsid w:val="009706D9"/>
    <w:rsid w:val="0097111C"/>
    <w:rsid w:val="00971317"/>
    <w:rsid w:val="00972179"/>
    <w:rsid w:val="0097556D"/>
    <w:rsid w:val="00975CCE"/>
    <w:rsid w:val="009762A6"/>
    <w:rsid w:val="00976603"/>
    <w:rsid w:val="0097780D"/>
    <w:rsid w:val="00977ADA"/>
    <w:rsid w:val="00980027"/>
    <w:rsid w:val="009802C1"/>
    <w:rsid w:val="00980A74"/>
    <w:rsid w:val="00981F6A"/>
    <w:rsid w:val="00981FDF"/>
    <w:rsid w:val="00982220"/>
    <w:rsid w:val="009828CC"/>
    <w:rsid w:val="00983A3A"/>
    <w:rsid w:val="00984207"/>
    <w:rsid w:val="009846DD"/>
    <w:rsid w:val="00986C8E"/>
    <w:rsid w:val="009873B2"/>
    <w:rsid w:val="00987A8F"/>
    <w:rsid w:val="0099022A"/>
    <w:rsid w:val="0099025A"/>
    <w:rsid w:val="00990768"/>
    <w:rsid w:val="009916AB"/>
    <w:rsid w:val="00991CFD"/>
    <w:rsid w:val="00993FF6"/>
    <w:rsid w:val="00994F45"/>
    <w:rsid w:val="00994F46"/>
    <w:rsid w:val="0099593D"/>
    <w:rsid w:val="00995C62"/>
    <w:rsid w:val="009A105C"/>
    <w:rsid w:val="009A20D3"/>
    <w:rsid w:val="009A54ED"/>
    <w:rsid w:val="009A5791"/>
    <w:rsid w:val="009A7961"/>
    <w:rsid w:val="009B08F8"/>
    <w:rsid w:val="009B0F7D"/>
    <w:rsid w:val="009B1D30"/>
    <w:rsid w:val="009B21AD"/>
    <w:rsid w:val="009B4F11"/>
    <w:rsid w:val="009B6641"/>
    <w:rsid w:val="009B6A73"/>
    <w:rsid w:val="009B7335"/>
    <w:rsid w:val="009B7CFB"/>
    <w:rsid w:val="009C0829"/>
    <w:rsid w:val="009C0904"/>
    <w:rsid w:val="009C1EB0"/>
    <w:rsid w:val="009C2210"/>
    <w:rsid w:val="009C3385"/>
    <w:rsid w:val="009C37C8"/>
    <w:rsid w:val="009C5050"/>
    <w:rsid w:val="009C551F"/>
    <w:rsid w:val="009C61DA"/>
    <w:rsid w:val="009C692D"/>
    <w:rsid w:val="009D00A8"/>
    <w:rsid w:val="009D0A35"/>
    <w:rsid w:val="009D4D1F"/>
    <w:rsid w:val="009D5952"/>
    <w:rsid w:val="009D5D98"/>
    <w:rsid w:val="009D662D"/>
    <w:rsid w:val="009D6AEC"/>
    <w:rsid w:val="009E07A7"/>
    <w:rsid w:val="009E3479"/>
    <w:rsid w:val="009E5F97"/>
    <w:rsid w:val="009E7217"/>
    <w:rsid w:val="009E7431"/>
    <w:rsid w:val="009F03DF"/>
    <w:rsid w:val="009F125F"/>
    <w:rsid w:val="009F23C7"/>
    <w:rsid w:val="009F67F2"/>
    <w:rsid w:val="009F697F"/>
    <w:rsid w:val="009F6B52"/>
    <w:rsid w:val="009F7D07"/>
    <w:rsid w:val="00A02125"/>
    <w:rsid w:val="00A02EC4"/>
    <w:rsid w:val="00A02F21"/>
    <w:rsid w:val="00A05CD6"/>
    <w:rsid w:val="00A07535"/>
    <w:rsid w:val="00A10621"/>
    <w:rsid w:val="00A10B83"/>
    <w:rsid w:val="00A13015"/>
    <w:rsid w:val="00A13116"/>
    <w:rsid w:val="00A14C69"/>
    <w:rsid w:val="00A15DFC"/>
    <w:rsid w:val="00A16FC5"/>
    <w:rsid w:val="00A211FF"/>
    <w:rsid w:val="00A21263"/>
    <w:rsid w:val="00A231C4"/>
    <w:rsid w:val="00A23AB3"/>
    <w:rsid w:val="00A24510"/>
    <w:rsid w:val="00A24A6E"/>
    <w:rsid w:val="00A346B1"/>
    <w:rsid w:val="00A34802"/>
    <w:rsid w:val="00A354C9"/>
    <w:rsid w:val="00A35542"/>
    <w:rsid w:val="00A35DF2"/>
    <w:rsid w:val="00A3732D"/>
    <w:rsid w:val="00A3766C"/>
    <w:rsid w:val="00A40387"/>
    <w:rsid w:val="00A419F0"/>
    <w:rsid w:val="00A41DCA"/>
    <w:rsid w:val="00A42309"/>
    <w:rsid w:val="00A43D1C"/>
    <w:rsid w:val="00A4529E"/>
    <w:rsid w:val="00A45AA0"/>
    <w:rsid w:val="00A50A0D"/>
    <w:rsid w:val="00A518F9"/>
    <w:rsid w:val="00A532DE"/>
    <w:rsid w:val="00A5349C"/>
    <w:rsid w:val="00A53CA5"/>
    <w:rsid w:val="00A547C5"/>
    <w:rsid w:val="00A54B6C"/>
    <w:rsid w:val="00A54DA4"/>
    <w:rsid w:val="00A564A3"/>
    <w:rsid w:val="00A57275"/>
    <w:rsid w:val="00A5792C"/>
    <w:rsid w:val="00A57BB5"/>
    <w:rsid w:val="00A61771"/>
    <w:rsid w:val="00A6181A"/>
    <w:rsid w:val="00A6305F"/>
    <w:rsid w:val="00A63DC3"/>
    <w:rsid w:val="00A713BC"/>
    <w:rsid w:val="00A71BE4"/>
    <w:rsid w:val="00A73220"/>
    <w:rsid w:val="00A7541F"/>
    <w:rsid w:val="00A75EE9"/>
    <w:rsid w:val="00A76A18"/>
    <w:rsid w:val="00A76EF7"/>
    <w:rsid w:val="00A815C1"/>
    <w:rsid w:val="00A82E4E"/>
    <w:rsid w:val="00A8309F"/>
    <w:rsid w:val="00A830AE"/>
    <w:rsid w:val="00A83463"/>
    <w:rsid w:val="00A8599E"/>
    <w:rsid w:val="00A86FC0"/>
    <w:rsid w:val="00A90201"/>
    <w:rsid w:val="00A90B6E"/>
    <w:rsid w:val="00A90EB9"/>
    <w:rsid w:val="00A92CC9"/>
    <w:rsid w:val="00A92E78"/>
    <w:rsid w:val="00A93D79"/>
    <w:rsid w:val="00A943E4"/>
    <w:rsid w:val="00A95C93"/>
    <w:rsid w:val="00A95EF3"/>
    <w:rsid w:val="00AA018F"/>
    <w:rsid w:val="00AA190E"/>
    <w:rsid w:val="00AA2CDC"/>
    <w:rsid w:val="00AA5EEC"/>
    <w:rsid w:val="00AA6C6F"/>
    <w:rsid w:val="00AB135A"/>
    <w:rsid w:val="00AB29C7"/>
    <w:rsid w:val="00AB3249"/>
    <w:rsid w:val="00AB5762"/>
    <w:rsid w:val="00AB5FA0"/>
    <w:rsid w:val="00AB63C6"/>
    <w:rsid w:val="00AB6EA4"/>
    <w:rsid w:val="00AB7CE4"/>
    <w:rsid w:val="00AB7E99"/>
    <w:rsid w:val="00AC236D"/>
    <w:rsid w:val="00AC350D"/>
    <w:rsid w:val="00AC4113"/>
    <w:rsid w:val="00AC5976"/>
    <w:rsid w:val="00AC68E5"/>
    <w:rsid w:val="00AD0664"/>
    <w:rsid w:val="00AD094A"/>
    <w:rsid w:val="00AD16AB"/>
    <w:rsid w:val="00AD1D10"/>
    <w:rsid w:val="00AD2C8C"/>
    <w:rsid w:val="00AD38B9"/>
    <w:rsid w:val="00AE02A3"/>
    <w:rsid w:val="00AE08DB"/>
    <w:rsid w:val="00AE0E1A"/>
    <w:rsid w:val="00AE2610"/>
    <w:rsid w:val="00AE3EB1"/>
    <w:rsid w:val="00AE6314"/>
    <w:rsid w:val="00AE6C06"/>
    <w:rsid w:val="00AE79F4"/>
    <w:rsid w:val="00AF0E25"/>
    <w:rsid w:val="00AF581F"/>
    <w:rsid w:val="00AF6857"/>
    <w:rsid w:val="00AF6A94"/>
    <w:rsid w:val="00AF703C"/>
    <w:rsid w:val="00AF7442"/>
    <w:rsid w:val="00B0122B"/>
    <w:rsid w:val="00B019E4"/>
    <w:rsid w:val="00B02A29"/>
    <w:rsid w:val="00B04383"/>
    <w:rsid w:val="00B04CDD"/>
    <w:rsid w:val="00B05123"/>
    <w:rsid w:val="00B061AA"/>
    <w:rsid w:val="00B06F88"/>
    <w:rsid w:val="00B07831"/>
    <w:rsid w:val="00B07D46"/>
    <w:rsid w:val="00B10071"/>
    <w:rsid w:val="00B11538"/>
    <w:rsid w:val="00B135D8"/>
    <w:rsid w:val="00B157DD"/>
    <w:rsid w:val="00B170EB"/>
    <w:rsid w:val="00B20326"/>
    <w:rsid w:val="00B22F5D"/>
    <w:rsid w:val="00B237DD"/>
    <w:rsid w:val="00B244D2"/>
    <w:rsid w:val="00B2527E"/>
    <w:rsid w:val="00B25916"/>
    <w:rsid w:val="00B25B43"/>
    <w:rsid w:val="00B2787E"/>
    <w:rsid w:val="00B27BA1"/>
    <w:rsid w:val="00B301F5"/>
    <w:rsid w:val="00B3083A"/>
    <w:rsid w:val="00B31B41"/>
    <w:rsid w:val="00B32872"/>
    <w:rsid w:val="00B339D2"/>
    <w:rsid w:val="00B33D96"/>
    <w:rsid w:val="00B35842"/>
    <w:rsid w:val="00B37C02"/>
    <w:rsid w:val="00B40237"/>
    <w:rsid w:val="00B40BEC"/>
    <w:rsid w:val="00B41D8E"/>
    <w:rsid w:val="00B4276C"/>
    <w:rsid w:val="00B438DD"/>
    <w:rsid w:val="00B43ABC"/>
    <w:rsid w:val="00B46EA3"/>
    <w:rsid w:val="00B470EF"/>
    <w:rsid w:val="00B50937"/>
    <w:rsid w:val="00B51087"/>
    <w:rsid w:val="00B515DE"/>
    <w:rsid w:val="00B51784"/>
    <w:rsid w:val="00B51A77"/>
    <w:rsid w:val="00B529CE"/>
    <w:rsid w:val="00B53146"/>
    <w:rsid w:val="00B542F4"/>
    <w:rsid w:val="00B542F5"/>
    <w:rsid w:val="00B543AE"/>
    <w:rsid w:val="00B547DA"/>
    <w:rsid w:val="00B556A7"/>
    <w:rsid w:val="00B56356"/>
    <w:rsid w:val="00B56D31"/>
    <w:rsid w:val="00B56DE7"/>
    <w:rsid w:val="00B57D49"/>
    <w:rsid w:val="00B607C6"/>
    <w:rsid w:val="00B6462D"/>
    <w:rsid w:val="00B64728"/>
    <w:rsid w:val="00B6660A"/>
    <w:rsid w:val="00B66C7C"/>
    <w:rsid w:val="00B67E50"/>
    <w:rsid w:val="00B70017"/>
    <w:rsid w:val="00B705B2"/>
    <w:rsid w:val="00B708FC"/>
    <w:rsid w:val="00B713E5"/>
    <w:rsid w:val="00B73E8E"/>
    <w:rsid w:val="00B73F70"/>
    <w:rsid w:val="00B75489"/>
    <w:rsid w:val="00B761D8"/>
    <w:rsid w:val="00B765BD"/>
    <w:rsid w:val="00B806B0"/>
    <w:rsid w:val="00B80FA6"/>
    <w:rsid w:val="00B832ED"/>
    <w:rsid w:val="00B8400E"/>
    <w:rsid w:val="00B852BD"/>
    <w:rsid w:val="00B90ED9"/>
    <w:rsid w:val="00B91C6C"/>
    <w:rsid w:val="00B9232A"/>
    <w:rsid w:val="00B92975"/>
    <w:rsid w:val="00B941B2"/>
    <w:rsid w:val="00B95C8F"/>
    <w:rsid w:val="00B96122"/>
    <w:rsid w:val="00B96DFD"/>
    <w:rsid w:val="00B9771D"/>
    <w:rsid w:val="00BA02C6"/>
    <w:rsid w:val="00BA02F7"/>
    <w:rsid w:val="00BA05E0"/>
    <w:rsid w:val="00BA1551"/>
    <w:rsid w:val="00BA15A3"/>
    <w:rsid w:val="00BA4142"/>
    <w:rsid w:val="00BA428E"/>
    <w:rsid w:val="00BA4749"/>
    <w:rsid w:val="00BA5753"/>
    <w:rsid w:val="00BA7D9A"/>
    <w:rsid w:val="00BB001B"/>
    <w:rsid w:val="00BB1CB2"/>
    <w:rsid w:val="00BB28B8"/>
    <w:rsid w:val="00BB2969"/>
    <w:rsid w:val="00BB33A1"/>
    <w:rsid w:val="00BB4DD6"/>
    <w:rsid w:val="00BB5313"/>
    <w:rsid w:val="00BB5E6A"/>
    <w:rsid w:val="00BB6AEF"/>
    <w:rsid w:val="00BB6CB9"/>
    <w:rsid w:val="00BB7CDF"/>
    <w:rsid w:val="00BC03CB"/>
    <w:rsid w:val="00BC1730"/>
    <w:rsid w:val="00BC1EE2"/>
    <w:rsid w:val="00BC4682"/>
    <w:rsid w:val="00BC53AF"/>
    <w:rsid w:val="00BD1F12"/>
    <w:rsid w:val="00BD45D5"/>
    <w:rsid w:val="00BD4AD4"/>
    <w:rsid w:val="00BD4F1C"/>
    <w:rsid w:val="00BD52F7"/>
    <w:rsid w:val="00BD7365"/>
    <w:rsid w:val="00BD7A50"/>
    <w:rsid w:val="00BD7B64"/>
    <w:rsid w:val="00BD7C66"/>
    <w:rsid w:val="00BD7ED2"/>
    <w:rsid w:val="00BE3160"/>
    <w:rsid w:val="00BE355B"/>
    <w:rsid w:val="00BE4F9B"/>
    <w:rsid w:val="00BF0522"/>
    <w:rsid w:val="00BF07E1"/>
    <w:rsid w:val="00BF142B"/>
    <w:rsid w:val="00BF1EA0"/>
    <w:rsid w:val="00BF203B"/>
    <w:rsid w:val="00BF2745"/>
    <w:rsid w:val="00BF3AFA"/>
    <w:rsid w:val="00BF4DBD"/>
    <w:rsid w:val="00BF5504"/>
    <w:rsid w:val="00BF6019"/>
    <w:rsid w:val="00BF6BCD"/>
    <w:rsid w:val="00C0385E"/>
    <w:rsid w:val="00C03D87"/>
    <w:rsid w:val="00C050C7"/>
    <w:rsid w:val="00C05D56"/>
    <w:rsid w:val="00C12F38"/>
    <w:rsid w:val="00C1500F"/>
    <w:rsid w:val="00C172FC"/>
    <w:rsid w:val="00C17C70"/>
    <w:rsid w:val="00C17F93"/>
    <w:rsid w:val="00C20DE5"/>
    <w:rsid w:val="00C216A5"/>
    <w:rsid w:val="00C2194F"/>
    <w:rsid w:val="00C21F93"/>
    <w:rsid w:val="00C23E9D"/>
    <w:rsid w:val="00C24DAF"/>
    <w:rsid w:val="00C2517E"/>
    <w:rsid w:val="00C301B8"/>
    <w:rsid w:val="00C30B91"/>
    <w:rsid w:val="00C30C8D"/>
    <w:rsid w:val="00C31DF9"/>
    <w:rsid w:val="00C33072"/>
    <w:rsid w:val="00C4003F"/>
    <w:rsid w:val="00C40146"/>
    <w:rsid w:val="00C41558"/>
    <w:rsid w:val="00C41A8E"/>
    <w:rsid w:val="00C42049"/>
    <w:rsid w:val="00C469A0"/>
    <w:rsid w:val="00C46A82"/>
    <w:rsid w:val="00C47DC5"/>
    <w:rsid w:val="00C5053B"/>
    <w:rsid w:val="00C50632"/>
    <w:rsid w:val="00C524AE"/>
    <w:rsid w:val="00C54700"/>
    <w:rsid w:val="00C54FEF"/>
    <w:rsid w:val="00C56287"/>
    <w:rsid w:val="00C5757C"/>
    <w:rsid w:val="00C578DF"/>
    <w:rsid w:val="00C5796E"/>
    <w:rsid w:val="00C6026E"/>
    <w:rsid w:val="00C603AD"/>
    <w:rsid w:val="00C61591"/>
    <w:rsid w:val="00C62F81"/>
    <w:rsid w:val="00C65070"/>
    <w:rsid w:val="00C665D2"/>
    <w:rsid w:val="00C66EB6"/>
    <w:rsid w:val="00C670DF"/>
    <w:rsid w:val="00C67A08"/>
    <w:rsid w:val="00C67F52"/>
    <w:rsid w:val="00C71419"/>
    <w:rsid w:val="00C72498"/>
    <w:rsid w:val="00C73211"/>
    <w:rsid w:val="00C73C74"/>
    <w:rsid w:val="00C74221"/>
    <w:rsid w:val="00C75610"/>
    <w:rsid w:val="00C75A62"/>
    <w:rsid w:val="00C76736"/>
    <w:rsid w:val="00C76A6D"/>
    <w:rsid w:val="00C76D93"/>
    <w:rsid w:val="00C7726D"/>
    <w:rsid w:val="00C77795"/>
    <w:rsid w:val="00C77B96"/>
    <w:rsid w:val="00C82235"/>
    <w:rsid w:val="00C83867"/>
    <w:rsid w:val="00C86345"/>
    <w:rsid w:val="00C8786A"/>
    <w:rsid w:val="00C87BA1"/>
    <w:rsid w:val="00C93907"/>
    <w:rsid w:val="00C95C2F"/>
    <w:rsid w:val="00C963B6"/>
    <w:rsid w:val="00C96762"/>
    <w:rsid w:val="00C973B8"/>
    <w:rsid w:val="00C975A6"/>
    <w:rsid w:val="00CA1590"/>
    <w:rsid w:val="00CA3212"/>
    <w:rsid w:val="00CA37E2"/>
    <w:rsid w:val="00CA4123"/>
    <w:rsid w:val="00CA50CD"/>
    <w:rsid w:val="00CA5508"/>
    <w:rsid w:val="00CA6870"/>
    <w:rsid w:val="00CA687F"/>
    <w:rsid w:val="00CA7DBD"/>
    <w:rsid w:val="00CB01A9"/>
    <w:rsid w:val="00CB1410"/>
    <w:rsid w:val="00CB15B0"/>
    <w:rsid w:val="00CB32B0"/>
    <w:rsid w:val="00CB39BF"/>
    <w:rsid w:val="00CB3B04"/>
    <w:rsid w:val="00CB4085"/>
    <w:rsid w:val="00CB53B5"/>
    <w:rsid w:val="00CB6D90"/>
    <w:rsid w:val="00CB7C45"/>
    <w:rsid w:val="00CC0650"/>
    <w:rsid w:val="00CC2A8B"/>
    <w:rsid w:val="00CC532C"/>
    <w:rsid w:val="00CC56CC"/>
    <w:rsid w:val="00CC6678"/>
    <w:rsid w:val="00CC6C32"/>
    <w:rsid w:val="00CD0763"/>
    <w:rsid w:val="00CD1747"/>
    <w:rsid w:val="00CD2573"/>
    <w:rsid w:val="00CD3910"/>
    <w:rsid w:val="00CD44E7"/>
    <w:rsid w:val="00CD450F"/>
    <w:rsid w:val="00CD5008"/>
    <w:rsid w:val="00CD60D4"/>
    <w:rsid w:val="00CE08F2"/>
    <w:rsid w:val="00CE0E0C"/>
    <w:rsid w:val="00CE24A4"/>
    <w:rsid w:val="00CE28E7"/>
    <w:rsid w:val="00CE2ED3"/>
    <w:rsid w:val="00CE4349"/>
    <w:rsid w:val="00CE7D2F"/>
    <w:rsid w:val="00CF0B59"/>
    <w:rsid w:val="00CF0BC2"/>
    <w:rsid w:val="00CF1ACE"/>
    <w:rsid w:val="00CF215A"/>
    <w:rsid w:val="00CF21E8"/>
    <w:rsid w:val="00CF27A1"/>
    <w:rsid w:val="00CF36F5"/>
    <w:rsid w:val="00CF4893"/>
    <w:rsid w:val="00CF6BDF"/>
    <w:rsid w:val="00D02038"/>
    <w:rsid w:val="00D037D7"/>
    <w:rsid w:val="00D04250"/>
    <w:rsid w:val="00D043C7"/>
    <w:rsid w:val="00D05D95"/>
    <w:rsid w:val="00D06697"/>
    <w:rsid w:val="00D1031C"/>
    <w:rsid w:val="00D12CFD"/>
    <w:rsid w:val="00D1322C"/>
    <w:rsid w:val="00D1562A"/>
    <w:rsid w:val="00D16F98"/>
    <w:rsid w:val="00D17A17"/>
    <w:rsid w:val="00D21C77"/>
    <w:rsid w:val="00D22427"/>
    <w:rsid w:val="00D227B8"/>
    <w:rsid w:val="00D22E3E"/>
    <w:rsid w:val="00D2365D"/>
    <w:rsid w:val="00D2380A"/>
    <w:rsid w:val="00D245AF"/>
    <w:rsid w:val="00D26F10"/>
    <w:rsid w:val="00D320F2"/>
    <w:rsid w:val="00D32DA7"/>
    <w:rsid w:val="00D341F9"/>
    <w:rsid w:val="00D34449"/>
    <w:rsid w:val="00D34B9F"/>
    <w:rsid w:val="00D3559E"/>
    <w:rsid w:val="00D36B7D"/>
    <w:rsid w:val="00D37AF4"/>
    <w:rsid w:val="00D40738"/>
    <w:rsid w:val="00D42850"/>
    <w:rsid w:val="00D43D9B"/>
    <w:rsid w:val="00D44E74"/>
    <w:rsid w:val="00D5133D"/>
    <w:rsid w:val="00D52DD1"/>
    <w:rsid w:val="00D535A9"/>
    <w:rsid w:val="00D535BE"/>
    <w:rsid w:val="00D53D75"/>
    <w:rsid w:val="00D54131"/>
    <w:rsid w:val="00D54D43"/>
    <w:rsid w:val="00D55827"/>
    <w:rsid w:val="00D56628"/>
    <w:rsid w:val="00D576A0"/>
    <w:rsid w:val="00D60465"/>
    <w:rsid w:val="00D605D0"/>
    <w:rsid w:val="00D61E7D"/>
    <w:rsid w:val="00D64980"/>
    <w:rsid w:val="00D66ACB"/>
    <w:rsid w:val="00D67CE8"/>
    <w:rsid w:val="00D70B4B"/>
    <w:rsid w:val="00D719FF"/>
    <w:rsid w:val="00D71B83"/>
    <w:rsid w:val="00D7269F"/>
    <w:rsid w:val="00D73732"/>
    <w:rsid w:val="00D7407F"/>
    <w:rsid w:val="00D74E26"/>
    <w:rsid w:val="00D74EC2"/>
    <w:rsid w:val="00D75197"/>
    <w:rsid w:val="00D77D43"/>
    <w:rsid w:val="00D800B7"/>
    <w:rsid w:val="00D8092E"/>
    <w:rsid w:val="00D811E4"/>
    <w:rsid w:val="00D81A80"/>
    <w:rsid w:val="00D81AB2"/>
    <w:rsid w:val="00D821DB"/>
    <w:rsid w:val="00D82230"/>
    <w:rsid w:val="00D82ECE"/>
    <w:rsid w:val="00D8509C"/>
    <w:rsid w:val="00D8679E"/>
    <w:rsid w:val="00D877D9"/>
    <w:rsid w:val="00D90E43"/>
    <w:rsid w:val="00D9126E"/>
    <w:rsid w:val="00D9422B"/>
    <w:rsid w:val="00D943F6"/>
    <w:rsid w:val="00D94608"/>
    <w:rsid w:val="00D94960"/>
    <w:rsid w:val="00D94B11"/>
    <w:rsid w:val="00D9590B"/>
    <w:rsid w:val="00D95F76"/>
    <w:rsid w:val="00D960D0"/>
    <w:rsid w:val="00D960DE"/>
    <w:rsid w:val="00DA028E"/>
    <w:rsid w:val="00DA2A54"/>
    <w:rsid w:val="00DA2F1D"/>
    <w:rsid w:val="00DA3611"/>
    <w:rsid w:val="00DA3826"/>
    <w:rsid w:val="00DA3A6A"/>
    <w:rsid w:val="00DA504D"/>
    <w:rsid w:val="00DA5218"/>
    <w:rsid w:val="00DA7523"/>
    <w:rsid w:val="00DA79ED"/>
    <w:rsid w:val="00DB0367"/>
    <w:rsid w:val="00DB05A4"/>
    <w:rsid w:val="00DB08FF"/>
    <w:rsid w:val="00DB2A1D"/>
    <w:rsid w:val="00DB2CEC"/>
    <w:rsid w:val="00DB3AAE"/>
    <w:rsid w:val="00DB3E5F"/>
    <w:rsid w:val="00DB43BA"/>
    <w:rsid w:val="00DB4AB7"/>
    <w:rsid w:val="00DB60E3"/>
    <w:rsid w:val="00DB6EAF"/>
    <w:rsid w:val="00DB7D5B"/>
    <w:rsid w:val="00DC0697"/>
    <w:rsid w:val="00DC2233"/>
    <w:rsid w:val="00DC2806"/>
    <w:rsid w:val="00DC3807"/>
    <w:rsid w:val="00DC51A1"/>
    <w:rsid w:val="00DC51DC"/>
    <w:rsid w:val="00DC55F5"/>
    <w:rsid w:val="00DC5792"/>
    <w:rsid w:val="00DC64F2"/>
    <w:rsid w:val="00DC6FF2"/>
    <w:rsid w:val="00DC7B27"/>
    <w:rsid w:val="00DC7B61"/>
    <w:rsid w:val="00DD0A43"/>
    <w:rsid w:val="00DD3A81"/>
    <w:rsid w:val="00DD3C39"/>
    <w:rsid w:val="00DD3CEE"/>
    <w:rsid w:val="00DD634B"/>
    <w:rsid w:val="00DD65EF"/>
    <w:rsid w:val="00DD7B32"/>
    <w:rsid w:val="00DE148C"/>
    <w:rsid w:val="00DE2013"/>
    <w:rsid w:val="00DE2FFD"/>
    <w:rsid w:val="00DE47B1"/>
    <w:rsid w:val="00DE6A86"/>
    <w:rsid w:val="00DE6A91"/>
    <w:rsid w:val="00DF019F"/>
    <w:rsid w:val="00DF0AF5"/>
    <w:rsid w:val="00DF2DFB"/>
    <w:rsid w:val="00DF3976"/>
    <w:rsid w:val="00DF611B"/>
    <w:rsid w:val="00E005B4"/>
    <w:rsid w:val="00E00ED3"/>
    <w:rsid w:val="00E01A04"/>
    <w:rsid w:val="00E04A01"/>
    <w:rsid w:val="00E05293"/>
    <w:rsid w:val="00E05DB1"/>
    <w:rsid w:val="00E063F7"/>
    <w:rsid w:val="00E07097"/>
    <w:rsid w:val="00E07208"/>
    <w:rsid w:val="00E07DA9"/>
    <w:rsid w:val="00E12012"/>
    <w:rsid w:val="00E12A2B"/>
    <w:rsid w:val="00E13C5A"/>
    <w:rsid w:val="00E14743"/>
    <w:rsid w:val="00E14C7E"/>
    <w:rsid w:val="00E15546"/>
    <w:rsid w:val="00E1575D"/>
    <w:rsid w:val="00E16615"/>
    <w:rsid w:val="00E168F6"/>
    <w:rsid w:val="00E16A2C"/>
    <w:rsid w:val="00E16A65"/>
    <w:rsid w:val="00E17838"/>
    <w:rsid w:val="00E17FC6"/>
    <w:rsid w:val="00E2072A"/>
    <w:rsid w:val="00E23BBE"/>
    <w:rsid w:val="00E23DAC"/>
    <w:rsid w:val="00E24797"/>
    <w:rsid w:val="00E24F61"/>
    <w:rsid w:val="00E25275"/>
    <w:rsid w:val="00E26A05"/>
    <w:rsid w:val="00E27316"/>
    <w:rsid w:val="00E27792"/>
    <w:rsid w:val="00E306AD"/>
    <w:rsid w:val="00E31A36"/>
    <w:rsid w:val="00E31BCB"/>
    <w:rsid w:val="00E33C7B"/>
    <w:rsid w:val="00E33F92"/>
    <w:rsid w:val="00E342D8"/>
    <w:rsid w:val="00E34E1E"/>
    <w:rsid w:val="00E34F10"/>
    <w:rsid w:val="00E35858"/>
    <w:rsid w:val="00E35C25"/>
    <w:rsid w:val="00E37B4B"/>
    <w:rsid w:val="00E37EF4"/>
    <w:rsid w:val="00E42A6A"/>
    <w:rsid w:val="00E42EB3"/>
    <w:rsid w:val="00E46B19"/>
    <w:rsid w:val="00E50908"/>
    <w:rsid w:val="00E54B29"/>
    <w:rsid w:val="00E54DE2"/>
    <w:rsid w:val="00E565E5"/>
    <w:rsid w:val="00E6079C"/>
    <w:rsid w:val="00E61A2E"/>
    <w:rsid w:val="00E61EC2"/>
    <w:rsid w:val="00E62CF5"/>
    <w:rsid w:val="00E64973"/>
    <w:rsid w:val="00E653A8"/>
    <w:rsid w:val="00E66412"/>
    <w:rsid w:val="00E665A2"/>
    <w:rsid w:val="00E66AD6"/>
    <w:rsid w:val="00E67C13"/>
    <w:rsid w:val="00E7033B"/>
    <w:rsid w:val="00E710EC"/>
    <w:rsid w:val="00E72BD1"/>
    <w:rsid w:val="00E73186"/>
    <w:rsid w:val="00E733EF"/>
    <w:rsid w:val="00E734EA"/>
    <w:rsid w:val="00E73C99"/>
    <w:rsid w:val="00E748BF"/>
    <w:rsid w:val="00E75784"/>
    <w:rsid w:val="00E75A38"/>
    <w:rsid w:val="00E75EA2"/>
    <w:rsid w:val="00E76980"/>
    <w:rsid w:val="00E77214"/>
    <w:rsid w:val="00E77515"/>
    <w:rsid w:val="00E81BCE"/>
    <w:rsid w:val="00E86353"/>
    <w:rsid w:val="00E865DB"/>
    <w:rsid w:val="00E90848"/>
    <w:rsid w:val="00E90BE9"/>
    <w:rsid w:val="00E90F67"/>
    <w:rsid w:val="00E918F2"/>
    <w:rsid w:val="00E9342A"/>
    <w:rsid w:val="00E93E30"/>
    <w:rsid w:val="00E94D92"/>
    <w:rsid w:val="00E9792A"/>
    <w:rsid w:val="00EA0450"/>
    <w:rsid w:val="00EA19EC"/>
    <w:rsid w:val="00EA224D"/>
    <w:rsid w:val="00EA26AA"/>
    <w:rsid w:val="00EA52FF"/>
    <w:rsid w:val="00EA5C37"/>
    <w:rsid w:val="00EB0555"/>
    <w:rsid w:val="00EB1D98"/>
    <w:rsid w:val="00EB28F8"/>
    <w:rsid w:val="00EB2A0C"/>
    <w:rsid w:val="00EB3811"/>
    <w:rsid w:val="00EB38FF"/>
    <w:rsid w:val="00EB3B98"/>
    <w:rsid w:val="00EC04C1"/>
    <w:rsid w:val="00EC0F9E"/>
    <w:rsid w:val="00EC2D5F"/>
    <w:rsid w:val="00EC2E51"/>
    <w:rsid w:val="00EC2EAD"/>
    <w:rsid w:val="00EC3DF6"/>
    <w:rsid w:val="00EC52DE"/>
    <w:rsid w:val="00EC5817"/>
    <w:rsid w:val="00ED23EF"/>
    <w:rsid w:val="00ED3C90"/>
    <w:rsid w:val="00ED46A9"/>
    <w:rsid w:val="00ED495D"/>
    <w:rsid w:val="00ED63D7"/>
    <w:rsid w:val="00ED67E7"/>
    <w:rsid w:val="00ED6A9F"/>
    <w:rsid w:val="00EE0AC5"/>
    <w:rsid w:val="00EE2211"/>
    <w:rsid w:val="00EE2308"/>
    <w:rsid w:val="00EE23E3"/>
    <w:rsid w:val="00EE3B49"/>
    <w:rsid w:val="00EE4EBB"/>
    <w:rsid w:val="00EE58CC"/>
    <w:rsid w:val="00EF0572"/>
    <w:rsid w:val="00EF07F9"/>
    <w:rsid w:val="00EF0C37"/>
    <w:rsid w:val="00EF1028"/>
    <w:rsid w:val="00EF146D"/>
    <w:rsid w:val="00EF21BA"/>
    <w:rsid w:val="00EF6AA6"/>
    <w:rsid w:val="00EF6B5A"/>
    <w:rsid w:val="00EF6EA6"/>
    <w:rsid w:val="00EF73BC"/>
    <w:rsid w:val="00EF7534"/>
    <w:rsid w:val="00F00200"/>
    <w:rsid w:val="00F0149C"/>
    <w:rsid w:val="00F018F6"/>
    <w:rsid w:val="00F01B70"/>
    <w:rsid w:val="00F0237F"/>
    <w:rsid w:val="00F02684"/>
    <w:rsid w:val="00F02F1B"/>
    <w:rsid w:val="00F0483A"/>
    <w:rsid w:val="00F06641"/>
    <w:rsid w:val="00F07358"/>
    <w:rsid w:val="00F07A55"/>
    <w:rsid w:val="00F10DF0"/>
    <w:rsid w:val="00F10F08"/>
    <w:rsid w:val="00F11F81"/>
    <w:rsid w:val="00F122B9"/>
    <w:rsid w:val="00F133FE"/>
    <w:rsid w:val="00F13EA2"/>
    <w:rsid w:val="00F14731"/>
    <w:rsid w:val="00F15216"/>
    <w:rsid w:val="00F15CEE"/>
    <w:rsid w:val="00F17D7A"/>
    <w:rsid w:val="00F20FBB"/>
    <w:rsid w:val="00F2105D"/>
    <w:rsid w:val="00F23BED"/>
    <w:rsid w:val="00F248C2"/>
    <w:rsid w:val="00F252CD"/>
    <w:rsid w:val="00F267D9"/>
    <w:rsid w:val="00F30C78"/>
    <w:rsid w:val="00F31465"/>
    <w:rsid w:val="00F314C9"/>
    <w:rsid w:val="00F32577"/>
    <w:rsid w:val="00F32845"/>
    <w:rsid w:val="00F33993"/>
    <w:rsid w:val="00F34FE4"/>
    <w:rsid w:val="00F4070F"/>
    <w:rsid w:val="00F414DC"/>
    <w:rsid w:val="00F419FB"/>
    <w:rsid w:val="00F43ECA"/>
    <w:rsid w:val="00F44488"/>
    <w:rsid w:val="00F444E0"/>
    <w:rsid w:val="00F46282"/>
    <w:rsid w:val="00F47136"/>
    <w:rsid w:val="00F477BA"/>
    <w:rsid w:val="00F501BD"/>
    <w:rsid w:val="00F511F0"/>
    <w:rsid w:val="00F513BA"/>
    <w:rsid w:val="00F52C48"/>
    <w:rsid w:val="00F531D0"/>
    <w:rsid w:val="00F534B3"/>
    <w:rsid w:val="00F541ED"/>
    <w:rsid w:val="00F54668"/>
    <w:rsid w:val="00F55052"/>
    <w:rsid w:val="00F5541F"/>
    <w:rsid w:val="00F5788D"/>
    <w:rsid w:val="00F60081"/>
    <w:rsid w:val="00F6058B"/>
    <w:rsid w:val="00F60B8E"/>
    <w:rsid w:val="00F632B7"/>
    <w:rsid w:val="00F634F8"/>
    <w:rsid w:val="00F63F03"/>
    <w:rsid w:val="00F6428C"/>
    <w:rsid w:val="00F658B2"/>
    <w:rsid w:val="00F66DC6"/>
    <w:rsid w:val="00F67E54"/>
    <w:rsid w:val="00F70C37"/>
    <w:rsid w:val="00F71080"/>
    <w:rsid w:val="00F71590"/>
    <w:rsid w:val="00F7310A"/>
    <w:rsid w:val="00F7423D"/>
    <w:rsid w:val="00F77326"/>
    <w:rsid w:val="00F77F77"/>
    <w:rsid w:val="00F80E2E"/>
    <w:rsid w:val="00F822D8"/>
    <w:rsid w:val="00F84C6A"/>
    <w:rsid w:val="00F85A67"/>
    <w:rsid w:val="00F85C7D"/>
    <w:rsid w:val="00F8605E"/>
    <w:rsid w:val="00F86FD7"/>
    <w:rsid w:val="00F871E7"/>
    <w:rsid w:val="00F903AC"/>
    <w:rsid w:val="00F91419"/>
    <w:rsid w:val="00F91B4D"/>
    <w:rsid w:val="00F91D78"/>
    <w:rsid w:val="00F95784"/>
    <w:rsid w:val="00F96CAE"/>
    <w:rsid w:val="00FA08C9"/>
    <w:rsid w:val="00FA0924"/>
    <w:rsid w:val="00FA0AA9"/>
    <w:rsid w:val="00FA0E22"/>
    <w:rsid w:val="00FA2D81"/>
    <w:rsid w:val="00FA3319"/>
    <w:rsid w:val="00FA4890"/>
    <w:rsid w:val="00FA531D"/>
    <w:rsid w:val="00FA534E"/>
    <w:rsid w:val="00FA6290"/>
    <w:rsid w:val="00FA6D9E"/>
    <w:rsid w:val="00FA723F"/>
    <w:rsid w:val="00FA75CC"/>
    <w:rsid w:val="00FB1FB1"/>
    <w:rsid w:val="00FB28FE"/>
    <w:rsid w:val="00FB51A7"/>
    <w:rsid w:val="00FB5E68"/>
    <w:rsid w:val="00FC0A8F"/>
    <w:rsid w:val="00FC1529"/>
    <w:rsid w:val="00FC17CD"/>
    <w:rsid w:val="00FC19F4"/>
    <w:rsid w:val="00FC214C"/>
    <w:rsid w:val="00FC2249"/>
    <w:rsid w:val="00FC2574"/>
    <w:rsid w:val="00FC307E"/>
    <w:rsid w:val="00FC4D05"/>
    <w:rsid w:val="00FC56AC"/>
    <w:rsid w:val="00FC5C79"/>
    <w:rsid w:val="00FC5E60"/>
    <w:rsid w:val="00FC6B97"/>
    <w:rsid w:val="00FC77EC"/>
    <w:rsid w:val="00FD2ABB"/>
    <w:rsid w:val="00FD3841"/>
    <w:rsid w:val="00FD52E1"/>
    <w:rsid w:val="00FD56BC"/>
    <w:rsid w:val="00FD6421"/>
    <w:rsid w:val="00FD6C55"/>
    <w:rsid w:val="00FD6FA0"/>
    <w:rsid w:val="00FD7542"/>
    <w:rsid w:val="00FE0C02"/>
    <w:rsid w:val="00FE18B1"/>
    <w:rsid w:val="00FE1DB7"/>
    <w:rsid w:val="00FE20EA"/>
    <w:rsid w:val="00FE26AC"/>
    <w:rsid w:val="00FE2C78"/>
    <w:rsid w:val="00FE32E0"/>
    <w:rsid w:val="00FE377F"/>
    <w:rsid w:val="00FE44B3"/>
    <w:rsid w:val="00FE57EC"/>
    <w:rsid w:val="00FE5899"/>
    <w:rsid w:val="00FE6809"/>
    <w:rsid w:val="00FE7CEB"/>
    <w:rsid w:val="00FF0E90"/>
    <w:rsid w:val="00FF1567"/>
    <w:rsid w:val="00FF1D59"/>
    <w:rsid w:val="00FF1EB5"/>
    <w:rsid w:val="00FF3CD3"/>
    <w:rsid w:val="00FF4534"/>
    <w:rsid w:val="00FF5364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DFDA2"/>
  <w15:docId w15:val="{099094E3-112D-4A0D-A7BB-D9B15251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632"/>
    <w:pPr>
      <w:spacing w:after="200" w:line="276" w:lineRule="auto"/>
      <w:jc w:val="both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967632"/>
    <w:pPr>
      <w:spacing w:before="480" w:after="0"/>
      <w:outlineLvl w:val="0"/>
    </w:pPr>
    <w:rPr>
      <w:rFonts w:ascii="Cambria" w:hAnsi="Cambria"/>
      <w:b/>
      <w:bCs/>
      <w:sz w:val="24"/>
      <w:szCs w:val="28"/>
      <w:lang w:val="en-US" w:eastAsia="pl-PL"/>
    </w:rPr>
  </w:style>
  <w:style w:type="paragraph" w:styleId="Nagwek2">
    <w:name w:val="heading 2"/>
    <w:basedOn w:val="Normalny"/>
    <w:next w:val="Normalny"/>
    <w:qFormat/>
    <w:rsid w:val="009676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676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67632"/>
    <w:pPr>
      <w:keepNext/>
      <w:spacing w:after="0"/>
      <w:jc w:val="left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qFormat/>
    <w:rsid w:val="00967632"/>
    <w:pPr>
      <w:keepNext/>
      <w:spacing w:after="0" w:line="360" w:lineRule="auto"/>
      <w:jc w:val="center"/>
      <w:outlineLvl w:val="4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rsid w:val="00967632"/>
    <w:rPr>
      <w:rFonts w:ascii="Cambria" w:hAnsi="Cambria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omylnaczcionkaakapitu"/>
    <w:rsid w:val="0096763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omylnaczcionkaakapitu"/>
    <w:rsid w:val="00967632"/>
    <w:rPr>
      <w:rFonts w:ascii="Cambria" w:hAnsi="Cambria" w:cs="Times New Roman"/>
      <w:b/>
      <w:bCs/>
      <w:sz w:val="26"/>
      <w:szCs w:val="26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967632"/>
    <w:rPr>
      <w:rFonts w:ascii="Times New Roman" w:hAnsi="Times New Roman"/>
      <w:lang w:val="en-US"/>
    </w:rPr>
  </w:style>
  <w:style w:type="paragraph" w:styleId="Spistreci2">
    <w:name w:val="toc 2"/>
    <w:basedOn w:val="Normalny"/>
    <w:next w:val="Normalny"/>
    <w:autoRedefine/>
    <w:uiPriority w:val="39"/>
    <w:rsid w:val="00967632"/>
    <w:pPr>
      <w:tabs>
        <w:tab w:val="left" w:pos="660"/>
        <w:tab w:val="right" w:leader="dot" w:pos="9062"/>
      </w:tabs>
      <w:spacing w:after="120" w:line="240" w:lineRule="auto"/>
      <w:ind w:left="658" w:hanging="437"/>
      <w:jc w:val="left"/>
    </w:pPr>
    <w:rPr>
      <w:lang w:val="en-US"/>
    </w:rPr>
  </w:style>
  <w:style w:type="paragraph" w:styleId="Spistreci3">
    <w:name w:val="toc 3"/>
    <w:basedOn w:val="Normalny"/>
    <w:next w:val="Normalny"/>
    <w:autoRedefine/>
    <w:semiHidden/>
    <w:rsid w:val="00967632"/>
    <w:pPr>
      <w:spacing w:after="100"/>
      <w:ind w:left="440"/>
    </w:pPr>
  </w:style>
  <w:style w:type="paragraph" w:styleId="Tytu">
    <w:name w:val="Title"/>
    <w:basedOn w:val="Normalny"/>
    <w:next w:val="Normalny"/>
    <w:qFormat/>
    <w:rsid w:val="00967632"/>
    <w:pPr>
      <w:pBdr>
        <w:bottom w:val="single" w:sz="4" w:space="1" w:color="auto"/>
      </w:pBdr>
      <w:spacing w:line="240" w:lineRule="auto"/>
    </w:pPr>
    <w:rPr>
      <w:rFonts w:ascii="Cambria" w:hAnsi="Cambria"/>
      <w:spacing w:val="5"/>
      <w:sz w:val="52"/>
      <w:szCs w:val="52"/>
      <w:lang w:val="en-US" w:eastAsia="pl-PL"/>
    </w:rPr>
  </w:style>
  <w:style w:type="character" w:customStyle="1" w:styleId="TitleChar">
    <w:name w:val="Title Char"/>
    <w:basedOn w:val="Domylnaczcionkaakapitu"/>
    <w:rsid w:val="00967632"/>
    <w:rPr>
      <w:rFonts w:ascii="Cambria" w:hAnsi="Cambria" w:cs="Times New Roman"/>
      <w:spacing w:val="5"/>
      <w:sz w:val="52"/>
      <w:szCs w:val="52"/>
      <w:lang w:val="en-US"/>
    </w:rPr>
  </w:style>
  <w:style w:type="paragraph" w:customStyle="1" w:styleId="Bezodstpw1">
    <w:name w:val="Bez odstępów1"/>
    <w:rsid w:val="00967632"/>
    <w:pPr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967632"/>
    <w:pPr>
      <w:ind w:left="720"/>
    </w:pPr>
  </w:style>
  <w:style w:type="paragraph" w:customStyle="1" w:styleId="Nagwekspisutreci1">
    <w:name w:val="Nagłówek spisu treści1"/>
    <w:basedOn w:val="Nagwek1"/>
    <w:next w:val="Normalny"/>
    <w:rsid w:val="00967632"/>
    <w:pPr>
      <w:keepNext/>
      <w:keepLines/>
      <w:outlineLvl w:val="9"/>
    </w:pPr>
    <w:rPr>
      <w:color w:val="365F91"/>
      <w:sz w:val="28"/>
      <w:lang w:val="pl-PL" w:eastAsia="en-US"/>
    </w:rPr>
  </w:style>
  <w:style w:type="paragraph" w:customStyle="1" w:styleId="Paragraf">
    <w:name w:val="Paragraf"/>
    <w:basedOn w:val="Normalny"/>
    <w:next w:val="Normalny"/>
    <w:rsid w:val="00967632"/>
    <w:pPr>
      <w:ind w:left="425"/>
      <w:jc w:val="center"/>
      <w:outlineLvl w:val="2"/>
    </w:pPr>
    <w:rPr>
      <w:rFonts w:ascii="Times New Roman" w:hAnsi="Times New Roman"/>
    </w:rPr>
  </w:style>
  <w:style w:type="paragraph" w:customStyle="1" w:styleId="Tekstdymka1">
    <w:name w:val="Tekst dymka1"/>
    <w:basedOn w:val="Normalny"/>
    <w:rsid w:val="0096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rsid w:val="0096763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967632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uiPriority w:val="99"/>
    <w:rsid w:val="009676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omylnaczcionkaakapitu"/>
    <w:rsid w:val="00967632"/>
    <w:rPr>
      <w:rFonts w:ascii="Times New Roman" w:hAnsi="Times New Roman" w:cs="Times New Roman"/>
      <w:lang w:eastAsia="en-US"/>
    </w:rPr>
  </w:style>
  <w:style w:type="paragraph" w:customStyle="1" w:styleId="Tematkomentarza1">
    <w:name w:val="Temat komentarza1"/>
    <w:basedOn w:val="Tekstkomentarza"/>
    <w:next w:val="Tekstkomentarza"/>
    <w:rsid w:val="00967632"/>
    <w:rPr>
      <w:b/>
      <w:bCs/>
    </w:rPr>
  </w:style>
  <w:style w:type="character" w:customStyle="1" w:styleId="CommentSubjectChar">
    <w:name w:val="Comment Subject Char"/>
    <w:basedOn w:val="CommentTextChar"/>
    <w:rsid w:val="00967632"/>
    <w:rPr>
      <w:rFonts w:ascii="Times New Roman" w:hAnsi="Times New Roman" w:cs="Times New Roman"/>
      <w:b/>
      <w:bCs/>
      <w:lang w:eastAsia="en-US"/>
    </w:rPr>
  </w:style>
  <w:style w:type="paragraph" w:styleId="Stopka">
    <w:name w:val="footer"/>
    <w:basedOn w:val="Normalny"/>
    <w:uiPriority w:val="99"/>
    <w:rsid w:val="00967632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4"/>
      <w:szCs w:val="20"/>
      <w:lang w:eastAsia="pl-PL"/>
    </w:rPr>
  </w:style>
  <w:style w:type="character" w:customStyle="1" w:styleId="FooterChar">
    <w:name w:val="Footer Char"/>
    <w:basedOn w:val="Domylnaczcionkaakapitu"/>
    <w:rsid w:val="00967632"/>
    <w:rPr>
      <w:rFonts w:ascii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rsid w:val="00967632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semiHidden/>
    <w:rsid w:val="0096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omylnaczcionkaakapitu"/>
    <w:rsid w:val="00967632"/>
    <w:rPr>
      <w:rFonts w:ascii="Times New Roman" w:hAnsi="Times New Roman" w:cs="Times New Roman"/>
      <w:sz w:val="22"/>
      <w:szCs w:val="22"/>
      <w:lang w:eastAsia="en-US"/>
    </w:rPr>
  </w:style>
  <w:style w:type="character" w:styleId="Numerstrony">
    <w:name w:val="page number"/>
    <w:basedOn w:val="Domylnaczcionkaakapitu"/>
    <w:semiHidden/>
    <w:rsid w:val="00967632"/>
  </w:style>
  <w:style w:type="paragraph" w:styleId="Tekstpodstawowy">
    <w:name w:val="Body Text"/>
    <w:basedOn w:val="Normalny"/>
    <w:semiHidden/>
    <w:rsid w:val="00967632"/>
    <w:pPr>
      <w:spacing w:after="0" w:line="36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67632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szCs w:val="24"/>
      <w:lang w:eastAsia="pl-PL"/>
    </w:rPr>
  </w:style>
  <w:style w:type="paragraph" w:styleId="Tekstdymka">
    <w:name w:val="Balloon Text"/>
    <w:basedOn w:val="Normalny"/>
    <w:uiPriority w:val="99"/>
    <w:semiHidden/>
    <w:unhideWhenUsed/>
    <w:rsid w:val="0096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semiHidden/>
    <w:rsid w:val="00967632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uiPriority w:val="99"/>
    <w:semiHidden/>
    <w:unhideWhenUsed/>
    <w:rsid w:val="00967632"/>
    <w:pPr>
      <w:spacing w:line="276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uiPriority w:val="99"/>
    <w:rsid w:val="00967632"/>
    <w:rPr>
      <w:rFonts w:ascii="Calibri" w:hAnsi="Calibri"/>
      <w:lang w:eastAsia="en-US"/>
    </w:rPr>
  </w:style>
  <w:style w:type="character" w:customStyle="1" w:styleId="TematkomentarzaZnak">
    <w:name w:val="Temat komentarza Znak"/>
    <w:basedOn w:val="TekstkomentarzaZnak"/>
    <w:rsid w:val="00967632"/>
    <w:rPr>
      <w:rFonts w:ascii="Calibri" w:hAnsi="Calibri"/>
      <w:lang w:eastAsia="en-US"/>
    </w:rPr>
  </w:style>
  <w:style w:type="character" w:customStyle="1" w:styleId="StopkaZnak">
    <w:name w:val="Stopka Znak"/>
    <w:basedOn w:val="Domylnaczcionkaakapitu"/>
    <w:uiPriority w:val="99"/>
    <w:rsid w:val="00967632"/>
    <w:rPr>
      <w:sz w:val="24"/>
    </w:rPr>
  </w:style>
  <w:style w:type="paragraph" w:styleId="Poprawka">
    <w:name w:val="Revision"/>
    <w:hidden/>
    <w:uiPriority w:val="99"/>
    <w:semiHidden/>
    <w:rsid w:val="00967632"/>
    <w:rPr>
      <w:rFonts w:ascii="Calibri" w:hAnsi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uiPriority w:val="99"/>
    <w:rsid w:val="00052199"/>
    <w:pPr>
      <w:ind w:left="720"/>
    </w:pPr>
  </w:style>
  <w:style w:type="paragraph" w:styleId="Akapitzlist">
    <w:name w:val="List Paragraph"/>
    <w:basedOn w:val="Normalny"/>
    <w:uiPriority w:val="34"/>
    <w:qFormat/>
    <w:rsid w:val="00DA3826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1F6C1A"/>
    <w:rPr>
      <w:vertAlign w:val="superscript"/>
    </w:rPr>
  </w:style>
  <w:style w:type="paragraph" w:customStyle="1" w:styleId="Tekstpodstawowy21">
    <w:name w:val="Tekst podstawowy 21"/>
    <w:basedOn w:val="Normalny"/>
    <w:rsid w:val="0021113C"/>
    <w:pPr>
      <w:spacing w:after="0" w:line="240" w:lineRule="auto"/>
      <w:ind w:left="1701" w:hanging="1701"/>
    </w:pPr>
    <w:rPr>
      <w:rFonts w:ascii="Times New Roman" w:hAnsi="Times New Roman"/>
      <w:sz w:val="24"/>
      <w:szCs w:val="20"/>
      <w:lang w:eastAsia="pl-PL"/>
    </w:rPr>
  </w:style>
  <w:style w:type="paragraph" w:customStyle="1" w:styleId="PKOPodtytul">
    <w:name w:val="PKO Podtytul"/>
    <w:basedOn w:val="Normalny"/>
    <w:qFormat/>
    <w:rsid w:val="00B04383"/>
    <w:pPr>
      <w:spacing w:before="60" w:after="0" w:line="240" w:lineRule="auto"/>
      <w:contextualSpacing/>
      <w:jc w:val="left"/>
    </w:pPr>
    <w:rPr>
      <w:rFonts w:ascii="PKO Bank Polski" w:eastAsia="Calibri" w:hAnsi="PKO Bank Polski"/>
      <w:sz w:val="16"/>
      <w:szCs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F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2F5E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D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D10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D1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11538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783232"/>
    <w:rPr>
      <w:i/>
      <w:iCs/>
    </w:rPr>
  </w:style>
  <w:style w:type="character" w:customStyle="1" w:styleId="alb">
    <w:name w:val="a_lb"/>
    <w:basedOn w:val="Domylnaczcionkaakapitu"/>
    <w:rsid w:val="00D719FF"/>
  </w:style>
  <w:style w:type="character" w:customStyle="1" w:styleId="fn-ref">
    <w:name w:val="fn-ref"/>
    <w:basedOn w:val="Domylnaczcionkaakapitu"/>
    <w:rsid w:val="00D719FF"/>
  </w:style>
  <w:style w:type="character" w:customStyle="1" w:styleId="articletitle">
    <w:name w:val="articletitle"/>
    <w:basedOn w:val="Domylnaczcionkaakapitu"/>
    <w:rsid w:val="00A42309"/>
  </w:style>
  <w:style w:type="paragraph" w:styleId="Zwykytekst">
    <w:name w:val="Plain Text"/>
    <w:basedOn w:val="Normalny"/>
    <w:link w:val="ZwykytekstZnak"/>
    <w:uiPriority w:val="99"/>
    <w:rsid w:val="009606AA"/>
    <w:pPr>
      <w:spacing w:after="0" w:line="240" w:lineRule="auto"/>
      <w:jc w:val="left"/>
    </w:pPr>
    <w:rPr>
      <w:rFonts w:ascii="Courier New" w:hAnsi="Courier New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06AA"/>
    <w:rPr>
      <w:rFonts w:ascii="Courier New" w:hAnsi="Courier New"/>
      <w:lang w:val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7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5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83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96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8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294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51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87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214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465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6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097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98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2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42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45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51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159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29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0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693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4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234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513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110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srzepin@poczta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n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f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D57BE-B9E8-4491-945E-E4A7DA3E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18</Pages>
  <Words>6014</Words>
  <Characters>36086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SGB-Bank S.A.</Company>
  <LinksUpToDate>false</LinksUpToDate>
  <CharactersWithSpaces>42016</CharactersWithSpaces>
  <SharedDoc>false</SharedDoc>
  <HLinks>
    <vt:vector size="108" baseType="variant">
      <vt:variant>
        <vt:i4>458792</vt:i4>
      </vt:variant>
      <vt:variant>
        <vt:i4>93</vt:i4>
      </vt:variant>
      <vt:variant>
        <vt:i4>0</vt:i4>
      </vt:variant>
      <vt:variant>
        <vt:i4>5</vt:i4>
      </vt:variant>
      <vt:variant>
        <vt:lpwstr>mailto:skw@sgb.pl</vt:lpwstr>
      </vt:variant>
      <vt:variant>
        <vt:lpwstr/>
      </vt:variant>
      <vt:variant>
        <vt:i4>4194413</vt:i4>
      </vt:variant>
      <vt:variant>
        <vt:i4>90</vt:i4>
      </vt:variant>
      <vt:variant>
        <vt:i4>0</vt:i4>
      </vt:variant>
      <vt:variant>
        <vt:i4>5</vt:i4>
      </vt:variant>
      <vt:variant>
        <vt:lpwstr>mailto:skargi@concordiaubezpieczenia.pl</vt:lpwstr>
      </vt:variant>
      <vt:variant>
        <vt:lpwstr/>
      </vt:variant>
      <vt:variant>
        <vt:i4>458792</vt:i4>
      </vt:variant>
      <vt:variant>
        <vt:i4>87</vt:i4>
      </vt:variant>
      <vt:variant>
        <vt:i4>0</vt:i4>
      </vt:variant>
      <vt:variant>
        <vt:i4>5</vt:i4>
      </vt:variant>
      <vt:variant>
        <vt:lpwstr>mailto:skw@sgb.pl</vt:lpwstr>
      </vt:variant>
      <vt:variant>
        <vt:lpwstr/>
      </vt:variant>
      <vt:variant>
        <vt:i4>458792</vt:i4>
      </vt:variant>
      <vt:variant>
        <vt:i4>84</vt:i4>
      </vt:variant>
      <vt:variant>
        <vt:i4>0</vt:i4>
      </vt:variant>
      <vt:variant>
        <vt:i4>5</vt:i4>
      </vt:variant>
      <vt:variant>
        <vt:lpwstr>mailto:skw@sgb.pl</vt:lpwstr>
      </vt:variant>
      <vt:variant>
        <vt:lpwstr/>
      </vt:variant>
      <vt:variant>
        <vt:i4>458792</vt:i4>
      </vt:variant>
      <vt:variant>
        <vt:i4>81</vt:i4>
      </vt:variant>
      <vt:variant>
        <vt:i4>0</vt:i4>
      </vt:variant>
      <vt:variant>
        <vt:i4>5</vt:i4>
      </vt:variant>
      <vt:variant>
        <vt:lpwstr>mailto:skw@sgb.pl</vt:lpwstr>
      </vt:variant>
      <vt:variant>
        <vt:lpwstr/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_Toc368553916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_Toc368553915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_Toc368553914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_Toc368553913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_Toc368553912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_Toc368553911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_Toc368553910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_Toc368553909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_Toc368553908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_Toc368553903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_Toc368553901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_Toc368553900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_Toc368553899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dhorn_za</dc:creator>
  <cp:lastModifiedBy>Magdalena Szawelska</cp:lastModifiedBy>
  <cp:revision>142</cp:revision>
  <cp:lastPrinted>2021-04-29T05:16:00Z</cp:lastPrinted>
  <dcterms:created xsi:type="dcterms:W3CDTF">2021-04-13T10:02:00Z</dcterms:created>
  <dcterms:modified xsi:type="dcterms:W3CDTF">2022-07-22T10:42:00Z</dcterms:modified>
</cp:coreProperties>
</file>